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4065"/>
        </w:tabs>
        <w:ind w:left="-787" w:firstLine="787"/>
        <w:jc w:val="right"/>
        <w:rPr>
          <w:i w:val="1"/>
          <w:color w:val="808080"/>
          <w:sz w:val="20"/>
          <w:szCs w:val="20"/>
        </w:rPr>
      </w:pPr>
      <w:r w:rsidDel="00000000" w:rsidR="00000000" w:rsidRPr="00000000">
        <w:rPr>
          <w:rtl w:val="0"/>
        </w:rPr>
      </w:r>
    </w:p>
    <w:p w:rsidR="00000000" w:rsidDel="00000000" w:rsidP="00000000" w:rsidRDefault="00000000" w:rsidRPr="00000000" w14:paraId="00000002">
      <w:pPr>
        <w:tabs>
          <w:tab w:val="left" w:leader="none" w:pos="4065"/>
        </w:tabs>
        <w:spacing w:after="240" w:before="240" w:lineRule="auto"/>
        <w:ind w:left="-780"/>
        <w:jc w:val="right"/>
        <w:rPr>
          <w:i w:val="1"/>
          <w:color w:val="808080"/>
          <w:sz w:val="20"/>
          <w:szCs w:val="20"/>
        </w:rPr>
      </w:pPr>
      <w:r w:rsidDel="00000000" w:rsidR="00000000" w:rsidRPr="00000000">
        <w:rPr>
          <w:i w:val="1"/>
          <w:color w:val="808080"/>
          <w:sz w:val="20"/>
          <w:szCs w:val="20"/>
          <w:rtl w:val="0"/>
        </w:rPr>
        <w:t xml:space="preserve"> </w:t>
      </w:r>
    </w:p>
    <w:p w:rsidR="00000000" w:rsidDel="00000000" w:rsidP="00000000" w:rsidRDefault="00000000" w:rsidRPr="00000000" w14:paraId="00000003">
      <w:pPr>
        <w:tabs>
          <w:tab w:val="left" w:leader="none" w:pos="4065"/>
        </w:tabs>
        <w:spacing w:after="240" w:before="240" w:lineRule="auto"/>
        <w:ind w:left="-780"/>
        <w:jc w:val="right"/>
        <w:rPr>
          <w:i w:val="1"/>
          <w:color w:val="808080"/>
          <w:sz w:val="22"/>
          <w:szCs w:val="22"/>
        </w:rPr>
      </w:pPr>
      <w:r w:rsidDel="00000000" w:rsidR="00000000" w:rsidRPr="00000000">
        <w:rPr>
          <w:i w:val="1"/>
          <w:color w:val="808080"/>
          <w:sz w:val="22"/>
          <w:szCs w:val="22"/>
          <w:rtl w:val="0"/>
        </w:rPr>
        <w:t xml:space="preserve">Додаток 8 до рішення БК АБ «УКРГАЗБАНК»</w:t>
      </w:r>
    </w:p>
    <w:p w:rsidR="00000000" w:rsidDel="00000000" w:rsidP="00000000" w:rsidRDefault="00000000" w:rsidRPr="00000000" w14:paraId="00000004">
      <w:pPr>
        <w:tabs>
          <w:tab w:val="left" w:leader="none" w:pos="4065"/>
        </w:tabs>
        <w:spacing w:after="240" w:before="240" w:lineRule="auto"/>
        <w:jc w:val="right"/>
        <w:rPr>
          <w:i w:val="1"/>
          <w:color w:val="00b0f0"/>
          <w:sz w:val="22"/>
          <w:szCs w:val="22"/>
        </w:rPr>
      </w:pPr>
      <w:r w:rsidDel="00000000" w:rsidR="00000000" w:rsidRPr="00000000">
        <w:rPr>
          <w:i w:val="1"/>
          <w:color w:val="808080"/>
          <w:sz w:val="22"/>
          <w:szCs w:val="22"/>
          <w:rtl w:val="0"/>
        </w:rPr>
        <w:t xml:space="preserve">№2/ від 14.11.2023</w:t>
      </w:r>
      <w:r w:rsidDel="00000000" w:rsidR="00000000" w:rsidRPr="00000000">
        <w:rPr>
          <w:rtl w:val="0"/>
        </w:rPr>
      </w:r>
    </w:p>
    <w:p w:rsidR="00000000" w:rsidDel="00000000" w:rsidP="00000000" w:rsidRDefault="00000000" w:rsidRPr="00000000" w14:paraId="00000005">
      <w:pPr>
        <w:tabs>
          <w:tab w:val="left" w:leader="none" w:pos="4065"/>
        </w:tabs>
        <w:ind w:left="-787" w:firstLine="787"/>
        <w:jc w:val="right"/>
        <w:rPr>
          <w:i w:val="1"/>
          <w:color w:val="00b0f0"/>
          <w:sz w:val="22"/>
          <w:szCs w:val="22"/>
        </w:rPr>
      </w:pPr>
      <w:r w:rsidDel="00000000" w:rsidR="00000000" w:rsidRPr="00000000">
        <w:rPr>
          <w:rtl w:val="0"/>
        </w:rPr>
      </w:r>
    </w:p>
    <w:p w:rsidR="00000000" w:rsidDel="00000000" w:rsidP="00000000" w:rsidRDefault="00000000" w:rsidRPr="00000000" w14:paraId="00000006">
      <w:pPr>
        <w:tabs>
          <w:tab w:val="left" w:leader="none" w:pos="4065"/>
        </w:tabs>
        <w:ind w:left="-787" w:firstLine="787"/>
        <w:jc w:val="right"/>
        <w:rPr>
          <w:i w:val="1"/>
          <w:color w:val="808080"/>
          <w:sz w:val="22"/>
          <w:szCs w:val="22"/>
        </w:rPr>
      </w:pPr>
      <w:bookmarkStart w:colFirst="0" w:colLast="0" w:name="_heading=h.30j0zll" w:id="0"/>
      <w:bookmarkEnd w:id="0"/>
      <w:r w:rsidDel="00000000" w:rsidR="00000000" w:rsidRPr="00000000">
        <w:rPr>
          <w:i w:val="1"/>
          <w:color w:val="00b0f0"/>
          <w:sz w:val="22"/>
          <w:szCs w:val="22"/>
          <w:rtl w:val="0"/>
        </w:rPr>
        <w:t xml:space="preserve">Додаток 19</w:t>
      </w:r>
      <w:r w:rsidDel="00000000" w:rsidR="00000000" w:rsidRPr="00000000">
        <w:rPr>
          <w:i w:val="1"/>
          <w:color w:val="808080"/>
          <w:sz w:val="22"/>
          <w:szCs w:val="22"/>
          <w:rtl w:val="0"/>
        </w:rPr>
        <w:t xml:space="preserve">  до Публічної пропозиції АБ «УКРГАЗБАНК»</w:t>
      </w:r>
    </w:p>
    <w:p w:rsidR="00000000" w:rsidDel="00000000" w:rsidP="00000000" w:rsidRDefault="00000000" w:rsidRPr="00000000" w14:paraId="00000007">
      <w:pPr>
        <w:tabs>
          <w:tab w:val="left" w:leader="none" w:pos="4065"/>
        </w:tabs>
        <w:ind w:left="-787" w:firstLine="787"/>
        <w:jc w:val="right"/>
        <w:rPr>
          <w:i w:val="1"/>
          <w:color w:val="808080"/>
          <w:sz w:val="22"/>
          <w:szCs w:val="22"/>
        </w:rPr>
      </w:pPr>
      <w:r w:rsidDel="00000000" w:rsidR="00000000" w:rsidRPr="00000000">
        <w:rPr>
          <w:i w:val="1"/>
          <w:color w:val="808080"/>
          <w:sz w:val="22"/>
          <w:szCs w:val="22"/>
          <w:rtl w:val="0"/>
        </w:rPr>
        <w:t xml:space="preserve"> на укладання договору комплексного банківського обслуговування</w:t>
      </w:r>
    </w:p>
    <w:p w:rsidR="00000000" w:rsidDel="00000000" w:rsidP="00000000" w:rsidRDefault="00000000" w:rsidRPr="00000000" w14:paraId="00000008">
      <w:pPr>
        <w:ind w:left="3686" w:firstLine="0"/>
        <w:rPr/>
      </w:pPr>
      <w:r w:rsidDel="00000000" w:rsidR="00000000" w:rsidRPr="00000000">
        <w:rPr>
          <w:sz w:val="22"/>
          <w:szCs w:val="22"/>
          <w:rtl w:val="0"/>
        </w:rPr>
        <w:br w:type="textWrapping"/>
      </w:r>
      <w:r w:rsidDel="00000000" w:rsidR="00000000" w:rsidRPr="00000000">
        <w:rPr/>
        <w:drawing>
          <wp:inline distB="0" distT="0" distL="0" distR="0">
            <wp:extent cx="2514600" cy="373380"/>
            <wp:effectExtent b="0" l="0" r="0" t="0"/>
            <wp:docPr descr="https://lh4.googleusercontent.com/bsPpzkRAA2Szk3373hi--IeGym8gpiotl2DXUJmyNU48Mkx7-6_PQu6PB8yRm-ct4b7Gz3zw7ln_8f6eUi4_5NCwh89gNhmqm11WBGweJyzO79Fic8Jnh-F66tvB-CF-JuwBTDNQ2uVBASIKc1tdtQ" id="2" name="image1.png"/>
            <a:graphic>
              <a:graphicData uri="http://schemas.openxmlformats.org/drawingml/2006/picture">
                <pic:pic>
                  <pic:nvPicPr>
                    <pic:cNvPr descr="https://lh4.googleusercontent.com/bsPpzkRAA2Szk3373hi--IeGym8gpiotl2DXUJmyNU48Mkx7-6_PQu6PB8yRm-ct4b7Gz3zw7ln_8f6eUi4_5NCwh89gNhmqm11WBGweJyzO79Fic8Jnh-F66tvB-CF-JuwBTDNQ2uVBASIKc1tdtQ" id="0" name="image1.png"/>
                    <pic:cNvPicPr preferRelativeResize="0"/>
                  </pic:nvPicPr>
                  <pic:blipFill>
                    <a:blip r:embed="rId8"/>
                    <a:srcRect b="0" l="0" r="0" t="0"/>
                    <a:stretch>
                      <a:fillRect/>
                    </a:stretch>
                  </pic:blipFill>
                  <pic:spPr>
                    <a:xfrm>
                      <a:off x="0" y="0"/>
                      <a:ext cx="2514600" cy="37338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ЗАЯВА на підключення до послуги Сервіс «Візування»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 Договору комплексного банківського обслуговування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№_______________ від __.__.20__</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6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Дата заповнення:___.___.20___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D">
      <w:pPr>
        <w:rPr/>
      </w:pPr>
      <w:r w:rsidDel="00000000" w:rsidR="00000000" w:rsidRPr="00000000">
        <w:rPr>
          <w:rtl w:val="0"/>
        </w:rPr>
      </w:r>
    </w:p>
    <w:tbl>
      <w:tblPr>
        <w:tblStyle w:val="Table1"/>
        <w:tblW w:w="1077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4"/>
        <w:gridCol w:w="426"/>
        <w:gridCol w:w="598"/>
        <w:gridCol w:w="2662"/>
        <w:gridCol w:w="1560"/>
        <w:gridCol w:w="2695"/>
        <w:tblGridChange w:id="0">
          <w:tblGrid>
            <w:gridCol w:w="2834"/>
            <w:gridCol w:w="426"/>
            <w:gridCol w:w="598"/>
            <w:gridCol w:w="2662"/>
            <w:gridCol w:w="1560"/>
            <w:gridCol w:w="2695"/>
          </w:tblGrid>
        </w:tblGridChange>
      </w:tblGrid>
      <w:tr>
        <w:trPr>
          <w:cantSplit w:val="0"/>
          <w:trHeight w:val="230" w:hRule="atLeast"/>
          <w:tblHeader w:val="0"/>
        </w:trPr>
        <w:tc>
          <w:tcPr>
            <w:gridSpan w:val="6"/>
            <w:shd w:fill="bdd7ee" w:val="clear"/>
          </w:tcPr>
          <w:p w:rsidR="00000000" w:rsidDel="00000000" w:rsidP="00000000" w:rsidRDefault="00000000" w:rsidRPr="00000000" w14:paraId="0000000E">
            <w:pPr>
              <w:numPr>
                <w:ilvl w:val="0"/>
                <w:numId w:val="1"/>
              </w:numPr>
              <w:tabs>
                <w:tab w:val="left" w:leader="none" w:pos="459"/>
              </w:tabs>
              <w:ind w:left="302" w:hanging="127"/>
              <w:rPr>
                <w:i w:val="1"/>
                <w:sz w:val="18"/>
                <w:szCs w:val="18"/>
              </w:rPr>
            </w:pPr>
            <w:r w:rsidDel="00000000" w:rsidR="00000000" w:rsidRPr="00000000">
              <w:rPr>
                <w:b w:val="1"/>
                <w:sz w:val="18"/>
                <w:szCs w:val="18"/>
                <w:rtl w:val="0"/>
              </w:rPr>
              <w:t xml:space="preserve">Дані Клієнта </w:t>
            </w:r>
            <w:r w:rsidDel="00000000" w:rsidR="00000000" w:rsidRPr="00000000">
              <w:rPr>
                <w:rtl w:val="0"/>
              </w:rPr>
            </w:r>
          </w:p>
        </w:tc>
      </w:tr>
      <w:tr>
        <w:trPr>
          <w:cantSplit w:val="0"/>
          <w:trHeight w:val="230" w:hRule="atLeast"/>
          <w:tblHeader w:val="0"/>
        </w:trPr>
        <w:tc>
          <w:tcPr>
            <w:vMerge w:val="restart"/>
            <w:shd w:fill="auto" w:val="clear"/>
          </w:tcPr>
          <w:p w:rsidR="00000000" w:rsidDel="00000000" w:rsidP="00000000" w:rsidRDefault="00000000" w:rsidRPr="00000000" w14:paraId="00000014">
            <w:pPr>
              <w:rPr>
                <w:sz w:val="18"/>
                <w:szCs w:val="18"/>
              </w:rPr>
            </w:pPr>
            <w:r w:rsidDel="00000000" w:rsidR="00000000" w:rsidRPr="00000000">
              <w:rPr>
                <w:sz w:val="18"/>
                <w:szCs w:val="18"/>
                <w:rtl w:val="0"/>
              </w:rPr>
              <w:t xml:space="preserve">Повне найменування</w:t>
            </w:r>
          </w:p>
        </w:tc>
        <w:tc>
          <w:tcPr>
            <w:gridSpan w:val="5"/>
            <w:shd w:fill="auto" w:val="clear"/>
          </w:tcPr>
          <w:p w:rsidR="00000000" w:rsidDel="00000000" w:rsidP="00000000" w:rsidRDefault="00000000" w:rsidRPr="00000000" w14:paraId="00000015">
            <w:pPr>
              <w:ind w:left="-58" w:firstLine="0"/>
              <w:rPr>
                <w:i w:val="1"/>
                <w:sz w:val="20"/>
                <w:szCs w:val="20"/>
              </w:rPr>
            </w:pPr>
            <w:r w:rsidDel="00000000" w:rsidR="00000000" w:rsidRPr="00000000">
              <w:rPr>
                <w:rtl w:val="0"/>
              </w:rPr>
            </w:r>
          </w:p>
          <w:p w:rsidR="00000000" w:rsidDel="00000000" w:rsidP="00000000" w:rsidRDefault="00000000" w:rsidRPr="00000000" w14:paraId="00000016">
            <w:pPr>
              <w:ind w:left="-58" w:firstLine="0"/>
              <w:rPr>
                <w:i w:val="1"/>
                <w:sz w:val="20"/>
                <w:szCs w:val="20"/>
              </w:rPr>
            </w:pPr>
            <w:r w:rsidDel="00000000" w:rsidR="00000000" w:rsidRPr="00000000">
              <w:rPr>
                <w:rtl w:val="0"/>
              </w:rPr>
            </w:r>
          </w:p>
        </w:tc>
      </w:tr>
      <w:tr>
        <w:trPr>
          <w:cantSplit w:val="0"/>
          <w:trHeight w:val="144" w:hRule="atLeast"/>
          <w:tblHeader w:val="0"/>
        </w:trPr>
        <w:tc>
          <w:tcPr>
            <w:vMerge w:val="continue"/>
            <w:shd w:fill="auto"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0"/>
                <w:szCs w:val="20"/>
              </w:rPr>
            </w:pPr>
            <w:r w:rsidDel="00000000" w:rsidR="00000000" w:rsidRPr="00000000">
              <w:rPr>
                <w:rtl w:val="0"/>
              </w:rPr>
            </w:r>
          </w:p>
        </w:tc>
        <w:tc>
          <w:tcPr>
            <w:gridSpan w:val="5"/>
            <w:shd w:fill="auto" w:val="clear"/>
          </w:tcPr>
          <w:p w:rsidR="00000000" w:rsidDel="00000000" w:rsidP="00000000" w:rsidRDefault="00000000" w:rsidRPr="00000000" w14:paraId="0000001C">
            <w:pPr>
              <w:ind w:left="-58" w:firstLine="0"/>
              <w:rPr>
                <w:i w:val="1"/>
                <w:color w:val="000000"/>
                <w:sz w:val="16"/>
                <w:szCs w:val="16"/>
              </w:rPr>
            </w:pPr>
            <w:r w:rsidDel="00000000" w:rsidR="00000000" w:rsidRPr="00000000">
              <w:rPr>
                <w:i w:val="1"/>
                <w:color w:val="000000"/>
                <w:sz w:val="16"/>
                <w:szCs w:val="16"/>
                <w:rtl w:val="0"/>
              </w:rPr>
              <w:t xml:space="preserve">(зазначається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trPr>
          <w:cantSplit w:val="0"/>
          <w:trHeight w:val="475" w:hRule="atLeast"/>
          <w:tblHeader w:val="0"/>
        </w:trPr>
        <w:tc>
          <w:tcPr>
            <w:gridSpan w:val="5"/>
            <w:tcBorders>
              <w:top w:color="000000" w:space="0" w:sz="4" w:val="single"/>
              <w:bottom w:color="000000" w:space="0" w:sz="4" w:val="single"/>
            </w:tcBorders>
            <w:shd w:fill="auto" w:val="clear"/>
          </w:tcPr>
          <w:p w:rsidR="00000000" w:rsidDel="00000000" w:rsidP="00000000" w:rsidRDefault="00000000" w:rsidRPr="00000000" w14:paraId="00000021">
            <w:pPr>
              <w:tabs>
                <w:tab w:val="left" w:leader="none" w:pos="7740"/>
              </w:tabs>
              <w:rPr>
                <w:sz w:val="18"/>
                <w:szCs w:val="18"/>
              </w:rPr>
            </w:pPr>
            <w:r w:rsidDel="00000000" w:rsidR="00000000" w:rsidRPr="00000000">
              <w:rPr>
                <w:sz w:val="18"/>
                <w:szCs w:val="18"/>
                <w:rtl w:val="0"/>
              </w:rPr>
              <w:t xml:space="preserve">Код ЄДРПОУ/Реєстраційний (обліковий) номер платника податків або реєстраційний номер облікової  картки платника податків</w:t>
            </w:r>
            <w:r w:rsidDel="00000000" w:rsidR="00000000" w:rsidRPr="00000000">
              <w:rPr>
                <w:sz w:val="18"/>
                <w:szCs w:val="18"/>
                <w:vertAlign w:val="superscript"/>
              </w:rPr>
              <w:footnoteReference w:customMarkFollows="0" w:id="0"/>
            </w:r>
            <w:r w:rsidDel="00000000" w:rsidR="00000000" w:rsidRPr="00000000">
              <w:rPr>
                <w:sz w:val="18"/>
                <w:szCs w:val="18"/>
                <w:rtl w:val="0"/>
              </w:rPr>
              <w:t xml:space="preserve"> </w:t>
            </w:r>
            <w:r w:rsidDel="00000000" w:rsidR="00000000" w:rsidRPr="00000000">
              <w:rPr>
                <w:i w:val="1"/>
                <w:sz w:val="18"/>
                <w:szCs w:val="18"/>
                <w:rtl w:val="0"/>
              </w:rPr>
              <w:t xml:space="preserve">(за наявності)</w:t>
            </w:r>
            <w:r w:rsidDel="00000000" w:rsidR="00000000" w:rsidRPr="00000000">
              <w:rPr>
                <w:sz w:val="18"/>
                <w:szCs w:val="18"/>
                <w:rtl w:val="0"/>
              </w:rPr>
              <w:t xml:space="preserve">:</w:t>
            </w:r>
          </w:p>
        </w:tc>
        <w:tc>
          <w:tcPr>
            <w:tcBorders>
              <w:top w:color="000000" w:space="0" w:sz="4" w:val="single"/>
              <w:bottom w:color="000000" w:space="0" w:sz="4" w:val="single"/>
            </w:tcBorders>
            <w:shd w:fill="auto" w:val="clear"/>
          </w:tcPr>
          <w:p w:rsidR="00000000" w:rsidDel="00000000" w:rsidP="00000000" w:rsidRDefault="00000000" w:rsidRPr="00000000" w14:paraId="00000026">
            <w:pPr>
              <w:tabs>
                <w:tab w:val="left" w:leader="none" w:pos="7740"/>
              </w:tabs>
              <w:rPr>
                <w:sz w:val="18"/>
                <w:szCs w:val="18"/>
              </w:rPr>
            </w:pPr>
            <w:r w:rsidDel="00000000" w:rsidR="00000000" w:rsidRPr="00000000">
              <w:rPr>
                <w:rtl w:val="0"/>
              </w:rPr>
            </w:r>
          </w:p>
        </w:tc>
      </w:tr>
      <w:tr>
        <w:trPr>
          <w:cantSplit w:val="0"/>
          <w:trHeight w:val="275"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27">
            <w:pPr>
              <w:jc w:val="both"/>
              <w:rPr>
                <w:sz w:val="18"/>
                <w:szCs w:val="18"/>
              </w:rPr>
            </w:pPr>
            <w:r w:rsidDel="00000000" w:rsidR="00000000" w:rsidRPr="00000000">
              <w:rPr>
                <w:sz w:val="18"/>
                <w:szCs w:val="18"/>
                <w:rtl w:val="0"/>
              </w:rPr>
              <w:t xml:space="preserve">Місцезнаходження:</w:t>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29">
            <w:pPr>
              <w:tabs>
                <w:tab w:val="left" w:leader="none" w:pos="7740"/>
              </w:tabs>
              <w:rPr>
                <w:sz w:val="18"/>
                <w:szCs w:val="18"/>
              </w:rPr>
            </w:pPr>
            <w:r w:rsidDel="00000000" w:rsidR="00000000" w:rsidRPr="00000000">
              <w:rPr>
                <w:rtl w:val="0"/>
              </w:rPr>
            </w:r>
          </w:p>
        </w:tc>
      </w:tr>
      <w:tr>
        <w:trPr>
          <w:cantSplit w:val="0"/>
          <w:trHeight w:val="271"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2D">
            <w:pPr>
              <w:jc w:val="both"/>
              <w:rPr>
                <w:sz w:val="18"/>
                <w:szCs w:val="18"/>
              </w:rPr>
            </w:pPr>
            <w:r w:rsidDel="00000000" w:rsidR="00000000" w:rsidRPr="00000000">
              <w:rPr>
                <w:sz w:val="18"/>
                <w:szCs w:val="18"/>
                <w:rtl w:val="0"/>
              </w:rPr>
              <w:t xml:space="preserve">Поштова адреса:</w:t>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2F">
            <w:pPr>
              <w:tabs>
                <w:tab w:val="left" w:leader="none" w:pos="7740"/>
              </w:tabs>
              <w:rPr>
                <w:sz w:val="18"/>
                <w:szCs w:val="18"/>
              </w:rPr>
            </w:pPr>
            <w:r w:rsidDel="00000000" w:rsidR="00000000" w:rsidRPr="00000000">
              <w:rPr>
                <w:rtl w:val="0"/>
              </w:rPr>
            </w:r>
          </w:p>
        </w:tc>
      </w:tr>
      <w:tr>
        <w:trPr>
          <w:cantSplit w:val="0"/>
          <w:trHeight w:val="90" w:hRule="atLeast"/>
          <w:tblHeader w:val="0"/>
        </w:trPr>
        <w:tc>
          <w:tcPr>
            <w:gridSpan w:val="4"/>
            <w:tcBorders>
              <w:top w:color="000000" w:space="0" w:sz="4" w:val="single"/>
              <w:bottom w:color="000000" w:space="0" w:sz="4" w:val="single"/>
            </w:tcBorders>
            <w:shd w:fill="auto" w:val="clear"/>
          </w:tcPr>
          <w:p w:rsidR="00000000" w:rsidDel="00000000" w:rsidP="00000000" w:rsidRDefault="00000000" w:rsidRPr="00000000" w14:paraId="00000033">
            <w:pPr>
              <w:tabs>
                <w:tab w:val="left" w:leader="none" w:pos="7740"/>
              </w:tabs>
              <w:rPr>
                <w:sz w:val="18"/>
                <w:szCs w:val="18"/>
              </w:rPr>
            </w:pPr>
            <w:r w:rsidDel="00000000" w:rsidR="00000000" w:rsidRPr="00000000">
              <w:rPr>
                <w:sz w:val="18"/>
                <w:szCs w:val="18"/>
                <w:rtl w:val="0"/>
              </w:rPr>
              <w:t xml:space="preserve">ІПН </w:t>
            </w:r>
            <w:r w:rsidDel="00000000" w:rsidR="00000000" w:rsidRPr="00000000">
              <w:rPr>
                <w:i w:val="1"/>
                <w:sz w:val="18"/>
                <w:szCs w:val="18"/>
                <w:rtl w:val="0"/>
              </w:rPr>
              <w:t xml:space="preserve">(індивідуальний податковий номер платника податку на додану вартість)</w:t>
            </w:r>
            <w:r w:rsidDel="00000000" w:rsidR="00000000" w:rsidRPr="00000000">
              <w:rPr>
                <w:rtl w:val="0"/>
              </w:rPr>
            </w:r>
          </w:p>
        </w:tc>
        <w:tc>
          <w:tcPr>
            <w:gridSpan w:val="2"/>
            <w:tcBorders>
              <w:top w:color="000000" w:space="0" w:sz="4" w:val="single"/>
              <w:bottom w:color="000000" w:space="0" w:sz="4" w:val="single"/>
            </w:tcBorders>
            <w:shd w:fill="auto" w:val="clear"/>
          </w:tcPr>
          <w:p w:rsidR="00000000" w:rsidDel="00000000" w:rsidP="00000000" w:rsidRDefault="00000000" w:rsidRPr="00000000" w14:paraId="00000037">
            <w:pPr>
              <w:tabs>
                <w:tab w:val="left" w:leader="none" w:pos="7740"/>
              </w:tabs>
              <w:rPr>
                <w:sz w:val="18"/>
                <w:szCs w:val="18"/>
              </w:rPr>
            </w:pPr>
            <w:r w:rsidDel="00000000" w:rsidR="00000000" w:rsidRPr="00000000">
              <w:rPr>
                <w:rtl w:val="0"/>
              </w:rPr>
            </w:r>
          </w:p>
        </w:tc>
      </w:tr>
      <w:tr>
        <w:trPr>
          <w:cantSplit w:val="0"/>
          <w:trHeight w:val="168" w:hRule="atLeast"/>
          <w:tblHeader w:val="0"/>
        </w:trPr>
        <w:tc>
          <w:tcPr>
            <w:gridSpan w:val="3"/>
            <w:tcBorders>
              <w:top w:color="000000" w:space="0" w:sz="4" w:val="dotted"/>
              <w:bottom w:color="000000" w:space="0" w:sz="4" w:val="dotted"/>
              <w:right w:color="000000" w:space="0" w:sz="4" w:val="dotted"/>
            </w:tcBorders>
            <w:shd w:fill="auto" w:val="clear"/>
          </w:tcPr>
          <w:p w:rsidR="00000000" w:rsidDel="00000000" w:rsidP="00000000" w:rsidRDefault="00000000" w:rsidRPr="00000000" w14:paraId="00000039">
            <w:pPr>
              <w:tabs>
                <w:tab w:val="left" w:leader="none" w:pos="7740"/>
              </w:tabs>
              <w:rPr>
                <w:sz w:val="18"/>
                <w:szCs w:val="18"/>
              </w:rPr>
            </w:pPr>
            <w:r w:rsidDel="00000000" w:rsidR="00000000" w:rsidRPr="00000000">
              <w:rPr>
                <w:sz w:val="18"/>
                <w:szCs w:val="18"/>
                <w:rtl w:val="0"/>
              </w:rPr>
              <w:t xml:space="preserve">Телефон/телефон-факс</w:t>
            </w:r>
          </w:p>
        </w:tc>
        <w:tc>
          <w:tcPr>
            <w:gridSpan w:val="3"/>
            <w:tcBorders>
              <w:top w:color="000000" w:space="0" w:sz="4" w:val="dotted"/>
              <w:left w:color="000000" w:space="0" w:sz="4" w:val="dotted"/>
              <w:bottom w:color="000000" w:space="0" w:sz="4" w:val="dotted"/>
            </w:tcBorders>
            <w:shd w:fill="auto" w:val="clear"/>
          </w:tcPr>
          <w:p w:rsidR="00000000" w:rsidDel="00000000" w:rsidP="00000000" w:rsidRDefault="00000000" w:rsidRPr="00000000" w14:paraId="0000003C">
            <w:pPr>
              <w:tabs>
                <w:tab w:val="left" w:leader="none" w:pos="7740"/>
              </w:tabs>
              <w:rPr>
                <w:sz w:val="18"/>
                <w:szCs w:val="18"/>
              </w:rPr>
            </w:pPr>
            <w:r w:rsidDel="00000000" w:rsidR="00000000" w:rsidRPr="00000000">
              <w:rPr>
                <w:rtl w:val="0"/>
              </w:rPr>
            </w:r>
          </w:p>
        </w:tc>
      </w:tr>
      <w:tr>
        <w:trPr>
          <w:cantSplit w:val="0"/>
          <w:trHeight w:val="185" w:hRule="atLeast"/>
          <w:tblHeader w:val="0"/>
        </w:trPr>
        <w:tc>
          <w:tcPr>
            <w:gridSpan w:val="3"/>
            <w:tcBorders>
              <w:top w:color="000000" w:space="0" w:sz="4" w:val="dotted"/>
              <w:bottom w:color="000000" w:space="0" w:sz="4" w:val="single"/>
              <w:right w:color="000000" w:space="0" w:sz="4" w:val="dotted"/>
            </w:tcBorders>
            <w:shd w:fill="auto" w:val="clear"/>
          </w:tcPr>
          <w:p w:rsidR="00000000" w:rsidDel="00000000" w:rsidP="00000000" w:rsidRDefault="00000000" w:rsidRPr="00000000" w14:paraId="0000003F">
            <w:pPr>
              <w:tabs>
                <w:tab w:val="left" w:leader="none" w:pos="7740"/>
              </w:tabs>
              <w:rPr>
                <w:sz w:val="18"/>
                <w:szCs w:val="18"/>
              </w:rPr>
            </w:pPr>
            <w:r w:rsidDel="00000000" w:rsidR="00000000" w:rsidRPr="00000000">
              <w:rPr>
                <w:sz w:val="18"/>
                <w:szCs w:val="18"/>
                <w:rtl w:val="0"/>
              </w:rPr>
              <w:t xml:space="preserve">Електронна пошта</w:t>
            </w:r>
          </w:p>
        </w:tc>
        <w:tc>
          <w:tcPr>
            <w:gridSpan w:val="3"/>
            <w:tcBorders>
              <w:top w:color="000000" w:space="0" w:sz="4" w:val="dotted"/>
              <w:left w:color="000000" w:space="0" w:sz="4" w:val="dotted"/>
              <w:bottom w:color="000000" w:space="0" w:sz="4" w:val="single"/>
            </w:tcBorders>
            <w:shd w:fill="auto" w:val="clear"/>
          </w:tcPr>
          <w:p w:rsidR="00000000" w:rsidDel="00000000" w:rsidP="00000000" w:rsidRDefault="00000000" w:rsidRPr="00000000" w14:paraId="00000042">
            <w:pPr>
              <w:tabs>
                <w:tab w:val="left" w:leader="none" w:pos="7740"/>
              </w:tabs>
              <w:rPr>
                <w:sz w:val="18"/>
                <w:szCs w:val="18"/>
              </w:rPr>
            </w:pPr>
            <w:r w:rsidDel="00000000" w:rsidR="00000000" w:rsidRPr="00000000">
              <w:rPr>
                <w:rtl w:val="0"/>
              </w:rPr>
            </w:r>
          </w:p>
        </w:tc>
      </w:tr>
      <w:tr>
        <w:trPr>
          <w:cantSplit w:val="0"/>
          <w:tblHeader w:val="0"/>
        </w:trPr>
        <w:tc>
          <w:tcPr>
            <w:gridSpan w:val="6"/>
            <w:shd w:fill="bdd7ee" w:val="clear"/>
          </w:tcPr>
          <w:p w:rsidR="00000000" w:rsidDel="00000000" w:rsidP="00000000" w:rsidRDefault="00000000" w:rsidRPr="00000000" w14:paraId="00000045">
            <w:pPr>
              <w:numPr>
                <w:ilvl w:val="0"/>
                <w:numId w:val="1"/>
              </w:numPr>
              <w:tabs>
                <w:tab w:val="left" w:leader="none" w:pos="459"/>
              </w:tabs>
              <w:ind w:left="302" w:hanging="360"/>
              <w:rPr>
                <w:b w:val="1"/>
                <w:sz w:val="18"/>
                <w:szCs w:val="18"/>
              </w:rPr>
            </w:pPr>
            <w:r w:rsidDel="00000000" w:rsidR="00000000" w:rsidRPr="00000000">
              <w:rPr>
                <w:b w:val="1"/>
                <w:sz w:val="18"/>
                <w:szCs w:val="18"/>
                <w:rtl w:val="0"/>
              </w:rPr>
              <w:t xml:space="preserve">Загальна інформація та умови запитуваних послуг</w:t>
            </w:r>
          </w:p>
        </w:tc>
      </w:tr>
      <w:tr>
        <w:trPr>
          <w:cantSplit w:val="0"/>
          <w:trHeight w:val="1404" w:hRule="atLeast"/>
          <w:tblHeader w:val="0"/>
        </w:trPr>
        <w:tc>
          <w:tcPr>
            <w:gridSpan w:val="6"/>
            <w:tcBorders>
              <w:bottom w:color="000000" w:space="0" w:sz="4" w:val="single"/>
            </w:tcBorders>
            <w:shd w:fill="auto" w:val="clear"/>
          </w:tcPr>
          <w:p w:rsidR="00000000" w:rsidDel="00000000" w:rsidP="00000000" w:rsidRDefault="00000000" w:rsidRPr="00000000" w14:paraId="0000004B">
            <w:pPr>
              <w:rPr>
                <w:i w:val="1"/>
                <w:color w:val="00b050"/>
                <w:sz w:val="16"/>
                <w:szCs w:val="16"/>
              </w:rPr>
            </w:pPr>
            <w:r w:rsidDel="00000000" w:rsidR="00000000" w:rsidRPr="00000000">
              <w:rPr>
                <w:rtl w:val="0"/>
              </w:rPr>
            </w:r>
          </w:p>
          <w:p w:rsidR="00000000" w:rsidDel="00000000" w:rsidP="00000000" w:rsidRDefault="00000000" w:rsidRPr="00000000" w14:paraId="0000004C">
            <w:pPr>
              <w:jc w:val="both"/>
              <w:rPr>
                <w:color w:val="000000"/>
                <w:sz w:val="20"/>
                <w:szCs w:val="20"/>
              </w:rPr>
            </w:pPr>
            <w:r w:rsidDel="00000000" w:rsidR="00000000" w:rsidRPr="00000000">
              <w:rPr>
                <w:color w:val="000000"/>
                <w:sz w:val="20"/>
                <w:szCs w:val="20"/>
                <w:rtl w:val="0"/>
              </w:rPr>
              <w:t xml:space="preserve">Для здійснення контролю за ЕПІ шляхом накладення Візи (введення одноразового пароля отриманого за допомогою короткого  SMS-повідомлення (на мобільний телефон))та/або перегляду стану рахунків, просимо підключити</w:t>
            </w:r>
          </w:p>
          <w:p w:rsidR="00000000" w:rsidDel="00000000" w:rsidP="00000000" w:rsidRDefault="00000000" w:rsidRPr="00000000" w14:paraId="0000004D">
            <w:pPr>
              <w:rPr>
                <w:i w:val="1"/>
                <w:color w:val="00b050"/>
                <w:sz w:val="16"/>
                <w:szCs w:val="16"/>
              </w:rPr>
            </w:pPr>
            <w:r w:rsidDel="00000000" w:rsidR="00000000" w:rsidRPr="00000000">
              <w:rPr>
                <w:rtl w:val="0"/>
              </w:rPr>
            </w:r>
          </w:p>
          <w:p w:rsidR="00000000" w:rsidDel="00000000" w:rsidP="00000000" w:rsidRDefault="00000000" w:rsidRPr="00000000" w14:paraId="0000004E">
            <w:pPr>
              <w:rPr>
                <w:i w:val="1"/>
                <w:color w:val="00b050"/>
                <w:sz w:val="16"/>
                <w:szCs w:val="16"/>
              </w:rPr>
            </w:pPr>
            <w:r w:rsidDel="00000000" w:rsidR="00000000" w:rsidRPr="00000000">
              <w:rPr>
                <w:i w:val="1"/>
                <w:color w:val="00b050"/>
                <w:sz w:val="16"/>
                <w:szCs w:val="16"/>
                <w:rtl w:val="0"/>
              </w:rPr>
              <w:t xml:space="preserve">&lt; Обрати один з запропонованих варіантів та зазначити відповідну відмітки/інформацію в блоках  нижче&gt;</w:t>
            </w:r>
          </w:p>
          <w:p w:rsidR="00000000" w:rsidDel="00000000" w:rsidP="00000000" w:rsidRDefault="00000000" w:rsidRPr="00000000" w14:paraId="0000004F">
            <w:pP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50">
            <w:pPr>
              <w:rPr>
                <w:color w:val="000000"/>
                <w:sz w:val="20"/>
                <w:szCs w:val="20"/>
              </w:rPr>
            </w:pPr>
            <w:sdt>
              <w:sdtPr>
                <w:tag w:val="goog_rdk_0"/>
              </w:sdtPr>
              <w:sdtContent>
                <w:r w:rsidDel="00000000" w:rsidR="00000000" w:rsidRPr="00000000">
                  <w:rPr>
                    <w:rFonts w:ascii="Fira Mono" w:cs="Fira Mono" w:eastAsia="Fira Mono" w:hAnsi="Fira Mono"/>
                    <w:color w:val="000000"/>
                    <w:sz w:val="20"/>
                    <w:szCs w:val="20"/>
                    <w:rtl w:val="0"/>
                  </w:rPr>
                  <w:t xml:space="preserve">⬜</w:t>
                </w:r>
              </w:sdtContent>
            </w:sdt>
            <w:r w:rsidDel="00000000" w:rsidR="00000000" w:rsidRPr="00000000">
              <w:rPr>
                <w:color w:val="000000"/>
                <w:sz w:val="20"/>
                <w:szCs w:val="20"/>
                <w:rtl w:val="0"/>
              </w:rPr>
              <w:t xml:space="preserve"> Сервіс «Візування»</w:t>
            </w:r>
          </w:p>
          <w:p w:rsidR="00000000" w:rsidDel="00000000" w:rsidP="00000000" w:rsidRDefault="00000000" w:rsidRPr="00000000" w14:paraId="00000051">
            <w:pPr>
              <w:rPr>
                <w:color w:val="000000"/>
                <w:sz w:val="20"/>
                <w:szCs w:val="20"/>
              </w:rPr>
            </w:pPr>
            <w:r w:rsidDel="00000000" w:rsidR="00000000" w:rsidRPr="00000000">
              <w:rPr>
                <w:rtl w:val="0"/>
              </w:rPr>
            </w:r>
          </w:p>
          <w:p w:rsidR="00000000" w:rsidDel="00000000" w:rsidP="00000000" w:rsidRDefault="00000000" w:rsidRPr="00000000" w14:paraId="00000052">
            <w:pPr>
              <w:rPr>
                <w:color w:val="000000"/>
                <w:sz w:val="20"/>
                <w:szCs w:val="20"/>
              </w:rPr>
            </w:pPr>
            <w:r w:rsidDel="00000000" w:rsidR="00000000" w:rsidRPr="00000000">
              <w:rPr>
                <w:color w:val="000000"/>
                <w:sz w:val="20"/>
                <w:szCs w:val="20"/>
                <w:rtl w:val="0"/>
              </w:rPr>
              <w:t xml:space="preserve">2.1. Клієнт надає згоду Банку на підключення до Сервісу «Візування».</w:t>
            </w:r>
          </w:p>
          <w:p w:rsidR="00000000" w:rsidDel="00000000" w:rsidP="00000000" w:rsidRDefault="00000000" w:rsidRPr="00000000" w14:paraId="00000053">
            <w:pPr>
              <w:rPr>
                <w:color w:val="000000"/>
                <w:sz w:val="20"/>
                <w:szCs w:val="20"/>
              </w:rPr>
            </w:pPr>
            <w:r w:rsidDel="00000000" w:rsidR="00000000" w:rsidRPr="00000000">
              <w:rPr>
                <w:color w:val="000000"/>
                <w:sz w:val="20"/>
                <w:szCs w:val="20"/>
                <w:rtl w:val="0"/>
              </w:rPr>
              <w:t xml:space="preserve">2.2. Банк здійснює підключення Клієнта до Сервісу «Візування» на підставі наданих Клієнтом:</w:t>
            </w:r>
          </w:p>
          <w:p w:rsidR="00000000" w:rsidDel="00000000" w:rsidP="00000000" w:rsidRDefault="00000000" w:rsidRPr="00000000" w14:paraId="00000054">
            <w:pPr>
              <w:rPr>
                <w:color w:val="000000"/>
                <w:sz w:val="20"/>
                <w:szCs w:val="20"/>
              </w:rPr>
            </w:pPr>
            <w:r w:rsidDel="00000000" w:rsidR="00000000" w:rsidRPr="00000000">
              <w:rPr>
                <w:color w:val="000000"/>
                <w:sz w:val="20"/>
                <w:szCs w:val="20"/>
                <w:rtl w:val="0"/>
              </w:rPr>
              <w:t xml:space="preserve">- Листа про проведення ЕПІ згідно з додатком 1а до цієї ЗАЯВИ;</w:t>
            </w:r>
          </w:p>
          <w:p w:rsidR="00000000" w:rsidDel="00000000" w:rsidP="00000000" w:rsidRDefault="00000000" w:rsidRPr="00000000" w14:paraId="00000055">
            <w:pPr>
              <w:rPr>
                <w:color w:val="000000"/>
                <w:sz w:val="20"/>
                <w:szCs w:val="20"/>
              </w:rPr>
            </w:pPr>
            <w:r w:rsidDel="00000000" w:rsidR="00000000" w:rsidRPr="00000000">
              <w:rPr>
                <w:color w:val="000000"/>
                <w:sz w:val="20"/>
                <w:szCs w:val="20"/>
                <w:rtl w:val="0"/>
              </w:rPr>
              <w:t xml:space="preserve">- Довіреності щодо здійснення контролю згідно з додатком 2а до цієї ЗАЯВИ;</w:t>
            </w:r>
          </w:p>
          <w:p w:rsidR="00000000" w:rsidDel="00000000" w:rsidP="00000000" w:rsidRDefault="00000000" w:rsidRPr="00000000" w14:paraId="00000056">
            <w:pPr>
              <w:rPr>
                <w:color w:val="000000"/>
                <w:sz w:val="20"/>
                <w:szCs w:val="20"/>
              </w:rPr>
            </w:pPr>
            <w:r w:rsidDel="00000000" w:rsidR="00000000" w:rsidRPr="00000000">
              <w:rPr>
                <w:rtl w:val="0"/>
              </w:rPr>
            </w:r>
          </w:p>
          <w:p w:rsidR="00000000" w:rsidDel="00000000" w:rsidP="00000000" w:rsidRDefault="00000000" w:rsidRPr="00000000" w14:paraId="00000057">
            <w:pPr>
              <w:rPr>
                <w:color w:val="000000"/>
                <w:sz w:val="20"/>
                <w:szCs w:val="20"/>
              </w:rPr>
            </w:pPr>
            <w:r w:rsidDel="00000000" w:rsidR="00000000" w:rsidRPr="00000000">
              <w:rPr>
                <w:color w:val="000000"/>
                <w:sz w:val="20"/>
                <w:szCs w:val="20"/>
                <w:rtl w:val="0"/>
              </w:rPr>
              <w:t xml:space="preserve">2.3. У випадку припинення прав Візуючого на здійснення контролю за ЕПІ Клієнта, не пізніше наступного робочого дня (операційного дня) Клієнт інформує Банк про необхідність блокування прав Візуючого, письмово (особисто) або засобами Системи з накладенням ЕП Клієнта, з подальшим внесенням відповідних змін до додатку 2а до цієї ЗАЯВИ.</w:t>
            </w:r>
          </w:p>
          <w:p w:rsidR="00000000" w:rsidDel="00000000" w:rsidP="00000000" w:rsidRDefault="00000000" w:rsidRPr="00000000" w14:paraId="00000058">
            <w:pPr>
              <w:rPr>
                <w:color w:val="000000"/>
                <w:sz w:val="20"/>
                <w:szCs w:val="20"/>
              </w:rPr>
            </w:pPr>
            <w:r w:rsidDel="00000000" w:rsidR="00000000" w:rsidRPr="00000000">
              <w:rPr>
                <w:rtl w:val="0"/>
              </w:rPr>
            </w:r>
          </w:p>
          <w:p w:rsidR="00000000" w:rsidDel="00000000" w:rsidP="00000000" w:rsidRDefault="00000000" w:rsidRPr="00000000" w14:paraId="00000059">
            <w:pPr>
              <w:rPr>
                <w:color w:val="000000"/>
                <w:sz w:val="20"/>
                <w:szCs w:val="20"/>
              </w:rPr>
            </w:pPr>
            <w:sdt>
              <w:sdtPr>
                <w:tag w:val="goog_rdk_1"/>
              </w:sdtPr>
              <w:sdtContent>
                <w:r w:rsidDel="00000000" w:rsidR="00000000" w:rsidRPr="00000000">
                  <w:rPr>
                    <w:rFonts w:ascii="Fira Mono" w:cs="Fira Mono" w:eastAsia="Fira Mono" w:hAnsi="Fira Mono"/>
                    <w:color w:val="000000"/>
                    <w:sz w:val="20"/>
                    <w:szCs w:val="20"/>
                    <w:rtl w:val="0"/>
                  </w:rPr>
                  <w:t xml:space="preserve">⬜</w:t>
                </w:r>
              </w:sdtContent>
            </w:sdt>
            <w:r w:rsidDel="00000000" w:rsidR="00000000" w:rsidRPr="00000000">
              <w:rPr>
                <w:color w:val="000000"/>
                <w:sz w:val="20"/>
                <w:szCs w:val="20"/>
                <w:rtl w:val="0"/>
              </w:rPr>
              <w:t xml:space="preserve"> Сервіс «Візування» для груп компаній</w:t>
            </w:r>
          </w:p>
          <w:p w:rsidR="00000000" w:rsidDel="00000000" w:rsidP="00000000" w:rsidRDefault="00000000" w:rsidRPr="00000000" w14:paraId="0000005A">
            <w:pPr>
              <w:rPr>
                <w:color w:val="000000"/>
                <w:sz w:val="20"/>
                <w:szCs w:val="20"/>
              </w:rPr>
            </w:pPr>
            <w:r w:rsidDel="00000000" w:rsidR="00000000" w:rsidRPr="00000000">
              <w:rPr>
                <w:rtl w:val="0"/>
              </w:rPr>
            </w:r>
          </w:p>
          <w:p w:rsidR="00000000" w:rsidDel="00000000" w:rsidP="00000000" w:rsidRDefault="00000000" w:rsidRPr="00000000" w14:paraId="0000005B">
            <w:pPr>
              <w:rPr>
                <w:color w:val="000000"/>
                <w:sz w:val="20"/>
                <w:szCs w:val="20"/>
              </w:rPr>
            </w:pPr>
            <w:r w:rsidDel="00000000" w:rsidR="00000000" w:rsidRPr="00000000">
              <w:rPr>
                <w:color w:val="000000"/>
                <w:sz w:val="20"/>
                <w:szCs w:val="20"/>
                <w:rtl w:val="0"/>
              </w:rPr>
              <w:t xml:space="preserve">2.1.Клієнт надає згоду Банку на підключення до Сервісу «Візування» </w:t>
            </w:r>
          </w:p>
          <w:p w:rsidR="00000000" w:rsidDel="00000000" w:rsidP="00000000" w:rsidRDefault="00000000" w:rsidRPr="00000000" w14:paraId="0000005C">
            <w:pPr>
              <w:rPr>
                <w:color w:val="000000"/>
                <w:sz w:val="20"/>
                <w:szCs w:val="20"/>
              </w:rPr>
            </w:pPr>
            <w:r w:rsidDel="00000000" w:rsidR="00000000" w:rsidRPr="00000000">
              <w:rPr>
                <w:color w:val="000000"/>
                <w:sz w:val="20"/>
                <w:szCs w:val="20"/>
                <w:rtl w:val="0"/>
              </w:rPr>
              <w:t xml:space="preserve">2.2. Банк здійснює підключення Клієнта до Сервісу «Візування» на підставі наданих Клієнтом:</w:t>
            </w:r>
          </w:p>
          <w:p w:rsidR="00000000" w:rsidDel="00000000" w:rsidP="00000000" w:rsidRDefault="00000000" w:rsidRPr="00000000" w14:paraId="0000005D">
            <w:pPr>
              <w:rPr>
                <w:color w:val="000000"/>
                <w:sz w:val="20"/>
                <w:szCs w:val="20"/>
              </w:rPr>
            </w:pPr>
            <w:r w:rsidDel="00000000" w:rsidR="00000000" w:rsidRPr="00000000">
              <w:rPr>
                <w:color w:val="000000"/>
                <w:sz w:val="20"/>
                <w:szCs w:val="20"/>
                <w:rtl w:val="0"/>
              </w:rPr>
              <w:t xml:space="preserve">- Дозволу Підпорядкованої організації про візування (введення одноразового пароля, отриманого за допомогою короткого  SMS-повідомлення (на мобільний телефон)) ЕПІ згідно з додатком 1б до цієї ЗАЯВИ; </w:t>
            </w:r>
          </w:p>
          <w:p w:rsidR="00000000" w:rsidDel="00000000" w:rsidP="00000000" w:rsidRDefault="00000000" w:rsidRPr="00000000" w14:paraId="0000005E">
            <w:pPr>
              <w:rPr>
                <w:color w:val="000000"/>
                <w:sz w:val="20"/>
                <w:szCs w:val="20"/>
              </w:rPr>
            </w:pPr>
            <w:r w:rsidDel="00000000" w:rsidR="00000000" w:rsidRPr="00000000">
              <w:rPr>
                <w:color w:val="000000"/>
                <w:sz w:val="20"/>
                <w:szCs w:val="20"/>
                <w:rtl w:val="0"/>
              </w:rPr>
              <w:t xml:space="preserve">-Переліку підпорядкованих організацій Клієнта, які надали свій дозвіл (письмову заявку) на здійснення контролю за ЕПІ Підпорядкованих організацій за рахунками, відкритими в АБ «УКРГАЗБАНК» згідно з додатком 2б до цієї ЗАЯВИ; </w:t>
            </w:r>
          </w:p>
          <w:p w:rsidR="00000000" w:rsidDel="00000000" w:rsidP="00000000" w:rsidRDefault="00000000" w:rsidRPr="00000000" w14:paraId="0000005F">
            <w:pPr>
              <w:rPr>
                <w:color w:val="000000"/>
                <w:sz w:val="20"/>
                <w:szCs w:val="20"/>
              </w:rPr>
            </w:pPr>
            <w:r w:rsidDel="00000000" w:rsidR="00000000" w:rsidRPr="00000000">
              <w:rPr>
                <w:color w:val="000000"/>
                <w:sz w:val="20"/>
                <w:szCs w:val="20"/>
                <w:rtl w:val="0"/>
              </w:rPr>
              <w:t xml:space="preserve">- Переліку Візуючих Клієнта, яким надано право контролю/візування за ЕПІ (введення одноразового пароля, отриманого за допомогою короткого  SMS-повідомлення (на мобільний телефон))Підпорядкованих організацій Клієнта згідно з додатком 3 до цієї ЗАЯВИ (далі – Перелік Візуючих (додаток 3)).  </w:t>
            </w:r>
          </w:p>
          <w:p w:rsidR="00000000" w:rsidDel="00000000" w:rsidP="00000000" w:rsidRDefault="00000000" w:rsidRPr="00000000" w14:paraId="00000060">
            <w:pPr>
              <w:rPr>
                <w:color w:val="000000"/>
                <w:sz w:val="20"/>
                <w:szCs w:val="20"/>
              </w:rPr>
            </w:pPr>
            <w:r w:rsidDel="00000000" w:rsidR="00000000" w:rsidRPr="00000000">
              <w:rPr>
                <w:color w:val="000000"/>
                <w:sz w:val="20"/>
                <w:szCs w:val="20"/>
                <w:rtl w:val="0"/>
              </w:rPr>
              <w:t xml:space="preserve">2.3. У випадку припинення права Візуючого контролю /візування за ЕПІ Підпорядкованих організацій не пізніше наступного робочого дня (Операційного дня) Клієнт інформує Банк про необхідність блокування прав Візуючого для тих осіб, яким припинено право візування (введення одноразового пароля, отриманого за допомогою короткого  SMS-повідомлення (на мобільний телефон)), письмово (особисто) або засобами Системи з накладенням ЕП Клієнта, з подальшим внесенням відповідних змін до додатку 3 до ЗАЯВИ. </w:t>
            </w:r>
          </w:p>
          <w:p w:rsidR="00000000" w:rsidDel="00000000" w:rsidP="00000000" w:rsidRDefault="00000000" w:rsidRPr="00000000" w14:paraId="00000061">
            <w:pPr>
              <w:rPr>
                <w:color w:val="000000"/>
                <w:sz w:val="20"/>
                <w:szCs w:val="20"/>
              </w:rPr>
            </w:pPr>
            <w:r w:rsidDel="00000000" w:rsidR="00000000" w:rsidRPr="00000000">
              <w:rPr>
                <w:color w:val="000000"/>
                <w:sz w:val="20"/>
                <w:szCs w:val="20"/>
                <w:rtl w:val="0"/>
              </w:rPr>
              <w:t xml:space="preserve">2.4. У випадку внесення доповнень до Переліку підпорядкованих організацій (додаток 2б) , у той самий день Клієнт надає до Банку оновлений Перелік підпорядкованих організацій Клієнта, письмово (особисто) або засобами Системи з накладенням ЕП Клієнта, з подальшим внесенням відповідних змін до додатку 2б до ЗАЯВИ. </w:t>
            </w:r>
          </w:p>
          <w:p w:rsidR="00000000" w:rsidDel="00000000" w:rsidP="00000000" w:rsidRDefault="00000000" w:rsidRPr="00000000" w14:paraId="00000062">
            <w:pPr>
              <w:rPr>
                <w:color w:val="000000"/>
                <w:sz w:val="20"/>
                <w:szCs w:val="20"/>
              </w:rPr>
            </w:pPr>
            <w:r w:rsidDel="00000000" w:rsidR="00000000" w:rsidRPr="00000000">
              <w:rPr>
                <w:color w:val="000000"/>
                <w:sz w:val="20"/>
                <w:szCs w:val="20"/>
                <w:rtl w:val="0"/>
              </w:rPr>
              <w:t xml:space="preserve"> 2.5. У випадку внесення доповнень до Переліку Візуючих (додаток 3), Клієнт у той самий робочий день (Операційний день) надає до Банку оновлений Перелік Візуючих (додаток 3), письмово (особисто) або засобами Системи з накладенням ЕП Клієнта. </w:t>
            </w:r>
          </w:p>
          <w:p w:rsidR="00000000" w:rsidDel="00000000" w:rsidP="00000000" w:rsidRDefault="00000000" w:rsidRPr="00000000" w14:paraId="00000063">
            <w:pPr>
              <w:rPr>
                <w:color w:val="000000"/>
                <w:sz w:val="20"/>
                <w:szCs w:val="20"/>
              </w:rPr>
            </w:pPr>
            <w:r w:rsidDel="00000000" w:rsidR="00000000" w:rsidRPr="00000000">
              <w:rPr>
                <w:color w:val="000000"/>
                <w:sz w:val="20"/>
                <w:szCs w:val="20"/>
                <w:rtl w:val="0"/>
              </w:rPr>
              <w:t xml:space="preserve">2.6. У випадку виключення з Переліку підпорядкованих організацій у додатку 2б до цієї ЗАЯВИ будь-яких Підпорядкованих організацій, у той самий робочий день (Операційний день) Клієнт повідомляє Банк про необхідність блокування прав Візуючих для Підпорядкованих організацій, що виключені, письмово (особисто) або засобами Системи з накладенням ЕП Клієнта, з подальшим внесенням відповідних змін до додатку 2б ЗАЯВИ.  </w:t>
            </w:r>
          </w:p>
          <w:p w:rsidR="00000000" w:rsidDel="00000000" w:rsidP="00000000" w:rsidRDefault="00000000" w:rsidRPr="00000000" w14:paraId="00000064">
            <w:pPr>
              <w:rPr>
                <w:b w:val="1"/>
                <w:color w:val="000000"/>
                <w:sz w:val="20"/>
                <w:szCs w:val="20"/>
              </w:rPr>
            </w:pPr>
            <w:r w:rsidDel="00000000" w:rsidR="00000000" w:rsidRPr="00000000">
              <w:rPr>
                <w:rtl w:val="0"/>
              </w:rPr>
            </w:r>
          </w:p>
        </w:tc>
      </w:tr>
      <w:tr>
        <w:trPr>
          <w:cantSplit w:val="0"/>
          <w:trHeight w:val="205" w:hRule="atLeast"/>
          <w:tblHeader w:val="0"/>
        </w:trPr>
        <w:tc>
          <w:tcPr>
            <w:gridSpan w:val="6"/>
            <w:tcBorders>
              <w:top w:color="000000" w:space="0" w:sz="4" w:val="single"/>
              <w:bottom w:color="000000" w:space="0" w:sz="4" w:val="single"/>
            </w:tcBorders>
            <w:shd w:fill="bdd7ee" w:val="clear"/>
          </w:tcPr>
          <w:p w:rsidR="00000000" w:rsidDel="00000000" w:rsidP="00000000" w:rsidRDefault="00000000" w:rsidRPr="00000000" w14:paraId="0000006A">
            <w:pPr>
              <w:numPr>
                <w:ilvl w:val="0"/>
                <w:numId w:val="1"/>
              </w:numPr>
              <w:tabs>
                <w:tab w:val="left" w:leader="none" w:pos="459"/>
              </w:tabs>
              <w:ind w:left="302" w:hanging="360"/>
              <w:rPr>
                <w:b w:val="1"/>
                <w:sz w:val="20"/>
                <w:szCs w:val="20"/>
              </w:rPr>
            </w:pPr>
            <w:r w:rsidDel="00000000" w:rsidR="00000000" w:rsidRPr="00000000">
              <w:rPr>
                <w:b w:val="1"/>
                <w:sz w:val="18"/>
                <w:szCs w:val="18"/>
                <w:rtl w:val="0"/>
              </w:rPr>
              <w:t xml:space="preserve">Інші умови</w:t>
            </w:r>
            <w:r w:rsidDel="00000000" w:rsidR="00000000" w:rsidRPr="00000000">
              <w:rPr>
                <w:b w:val="1"/>
                <w:sz w:val="20"/>
                <w:szCs w:val="20"/>
                <w:rtl w:val="0"/>
              </w:rPr>
              <w:t xml:space="preserve"> </w:t>
            </w:r>
          </w:p>
        </w:tc>
      </w:tr>
      <w:tr>
        <w:trPr>
          <w:cantSplit w:val="0"/>
          <w:trHeight w:val="254" w:hRule="atLeast"/>
          <w:tblHeader w:val="0"/>
        </w:trPr>
        <w:tc>
          <w:tcPr>
            <w:gridSpan w:val="6"/>
            <w:tcBorders>
              <w:top w:color="000000" w:space="0" w:sz="4" w:val="single"/>
              <w:bottom w:color="000000" w:space="0" w:sz="4" w:val="single"/>
            </w:tcBorders>
            <w:shd w:fill="auto" w:val="clear"/>
          </w:tcPr>
          <w:p w:rsidR="00000000" w:rsidDel="00000000" w:rsidP="00000000" w:rsidRDefault="00000000" w:rsidRPr="00000000" w14:paraId="00000070">
            <w:pPr>
              <w:jc w:val="both"/>
              <w:rPr>
                <w:sz w:val="18"/>
                <w:szCs w:val="18"/>
              </w:rPr>
            </w:pPr>
            <w:r w:rsidDel="00000000" w:rsidR="00000000" w:rsidRPr="00000000">
              <w:rPr>
                <w:sz w:val="18"/>
                <w:szCs w:val="18"/>
                <w:rtl w:val="0"/>
              </w:rPr>
              <w:t xml:space="preserve">3.1. Сторони погоджуються, що ця ЗАЯВА на підключення до послуги Сервіс «Візування» є достатньою для встановлення Банком визначених в ній умов обслуговування та за своєю юридичною силою прирівнюється до підписаних уповноваженою особою Клієнта і завіреними відбитками печатки Клієнта (за наявності) Тарифів та/або Додаткової угоди до Договору №______________ від ___.___._____.</w:t>
            </w:r>
          </w:p>
          <w:p w:rsidR="00000000" w:rsidDel="00000000" w:rsidP="00000000" w:rsidRDefault="00000000" w:rsidRPr="00000000" w14:paraId="00000071">
            <w:pPr>
              <w:jc w:val="both"/>
              <w:rPr>
                <w:sz w:val="18"/>
                <w:szCs w:val="18"/>
              </w:rPr>
            </w:pPr>
            <w:r w:rsidDel="00000000" w:rsidR="00000000" w:rsidRPr="00000000">
              <w:rPr>
                <w:sz w:val="18"/>
                <w:szCs w:val="18"/>
                <w:rtl w:val="0"/>
              </w:rPr>
              <w:t xml:space="preserve">3.2. Ця ЗАЯВА на підключення до послуги Сервіс «Візування» складена в двох оригінальних примірниках - по одному для кожної зі Сторін, які мають однакову юридичну силу.</w:t>
            </w:r>
          </w:p>
          <w:p w:rsidR="00000000" w:rsidDel="00000000" w:rsidP="00000000" w:rsidRDefault="00000000" w:rsidRPr="00000000" w14:paraId="00000072">
            <w:pPr>
              <w:jc w:val="both"/>
              <w:rPr>
                <w:sz w:val="18"/>
                <w:szCs w:val="18"/>
              </w:rPr>
            </w:pPr>
            <w:r w:rsidDel="00000000" w:rsidR="00000000" w:rsidRPr="00000000">
              <w:rPr>
                <w:sz w:val="18"/>
                <w:szCs w:val="18"/>
                <w:rtl w:val="0"/>
              </w:rPr>
              <w:t xml:space="preserve"> </w:t>
            </w:r>
          </w:p>
        </w:tc>
      </w:tr>
      <w:tr>
        <w:trPr>
          <w:cantSplit w:val="0"/>
          <w:trHeight w:val="874" w:hRule="atLeast"/>
          <w:tblHeader w:val="0"/>
        </w:trPr>
        <w:tc>
          <w:tcPr>
            <w:gridSpan w:val="6"/>
            <w:tcBorders>
              <w:top w:color="000000" w:space="0" w:sz="4" w:val="single"/>
              <w:bottom w:color="000000" w:space="0" w:sz="4" w:val="single"/>
            </w:tcBorders>
            <w:shd w:fill="auto" w:val="clear"/>
          </w:tcPr>
          <w:p w:rsidR="00000000" w:rsidDel="00000000" w:rsidP="00000000" w:rsidRDefault="00000000" w:rsidRPr="00000000" w14:paraId="00000078">
            <w:pPr>
              <w:numPr>
                <w:ilvl w:val="0"/>
                <w:numId w:val="2"/>
              </w:numPr>
              <w:tabs>
                <w:tab w:val="left" w:leader="none" w:pos="7740"/>
              </w:tabs>
              <w:ind w:left="302" w:hanging="360"/>
              <w:jc w:val="center"/>
              <w:rPr>
                <w:b w:val="1"/>
                <w:color w:val="000000"/>
                <w:sz w:val="20"/>
                <w:szCs w:val="20"/>
              </w:rPr>
            </w:pPr>
            <w:r w:rsidDel="00000000" w:rsidR="00000000" w:rsidRPr="00000000">
              <w:rPr>
                <w:b w:val="1"/>
                <w:color w:val="000000"/>
                <w:sz w:val="20"/>
                <w:szCs w:val="20"/>
                <w:rtl w:val="0"/>
              </w:rPr>
              <w:t xml:space="preserve">Відмітки Клієнта </w:t>
            </w:r>
          </w:p>
          <w:p w:rsidR="00000000" w:rsidDel="00000000" w:rsidP="00000000" w:rsidRDefault="00000000" w:rsidRPr="00000000" w14:paraId="00000079">
            <w:pPr>
              <w:tabs>
                <w:tab w:val="left" w:leader="none" w:pos="7740"/>
              </w:tabs>
              <w:rPr>
                <w:sz w:val="18"/>
                <w:szCs w:val="18"/>
              </w:rPr>
            </w:pPr>
            <w:r w:rsidDel="00000000" w:rsidR="00000000" w:rsidRPr="00000000">
              <w:rPr>
                <w:rtl w:val="0"/>
              </w:rPr>
            </w:r>
          </w:p>
          <w:p w:rsidR="00000000" w:rsidDel="00000000" w:rsidP="00000000" w:rsidRDefault="00000000" w:rsidRPr="00000000" w14:paraId="0000007A">
            <w:pPr>
              <w:tabs>
                <w:tab w:val="left" w:leader="none" w:pos="7740"/>
              </w:tabs>
              <w:rPr>
                <w:sz w:val="18"/>
                <w:szCs w:val="18"/>
              </w:rPr>
            </w:pPr>
            <w:r w:rsidDel="00000000" w:rsidR="00000000" w:rsidRPr="00000000">
              <w:rPr>
                <w:sz w:val="18"/>
                <w:szCs w:val="18"/>
                <w:rtl w:val="0"/>
              </w:rPr>
              <w:t xml:space="preserve">_________________________________                                  _________________________            ___________________________________</w:t>
            </w:r>
          </w:p>
          <w:p w:rsidR="00000000" w:rsidDel="00000000" w:rsidP="00000000" w:rsidRDefault="00000000" w:rsidRPr="00000000" w14:paraId="0000007B">
            <w:pPr>
              <w:tabs>
                <w:tab w:val="left" w:leader="none" w:pos="7740"/>
              </w:tabs>
              <w:rPr>
                <w:i w:val="1"/>
                <w:sz w:val="16"/>
                <w:szCs w:val="16"/>
              </w:rPr>
            </w:pPr>
            <w:r w:rsidDel="00000000" w:rsidR="00000000" w:rsidRPr="00000000">
              <w:rPr>
                <w:i w:val="1"/>
                <w:sz w:val="16"/>
                <w:szCs w:val="16"/>
                <w:rtl w:val="0"/>
              </w:rPr>
              <w:t xml:space="preserve">(Посада керівника/найменування Вкладника)                                                 (підпис/</w:t>
            </w:r>
            <w:r w:rsidDel="00000000" w:rsidR="00000000" w:rsidRPr="00000000">
              <w:rPr>
                <w:sz w:val="18"/>
                <w:szCs w:val="18"/>
                <w:rtl w:val="0"/>
              </w:rPr>
              <w:t xml:space="preserve"> ЕП</w:t>
            </w:r>
            <w:r w:rsidDel="00000000" w:rsidR="00000000" w:rsidRPr="00000000">
              <w:rPr>
                <w:sz w:val="18"/>
                <w:szCs w:val="18"/>
                <w:vertAlign w:val="superscript"/>
              </w:rPr>
              <w:footnoteReference w:customMarkFollows="0" w:id="1"/>
            </w:r>
            <w:r w:rsidDel="00000000" w:rsidR="00000000" w:rsidRPr="00000000">
              <w:rPr>
                <w:i w:val="1"/>
                <w:sz w:val="16"/>
                <w:szCs w:val="16"/>
                <w:rtl w:val="0"/>
              </w:rPr>
              <w:t xml:space="preserve">)                                                                  (Прізвище та ініціали)</w:t>
            </w:r>
          </w:p>
          <w:p w:rsidR="00000000" w:rsidDel="00000000" w:rsidP="00000000" w:rsidRDefault="00000000" w:rsidRPr="00000000" w14:paraId="0000007C">
            <w:pPr>
              <w:tabs>
                <w:tab w:val="left" w:leader="none" w:pos="7740"/>
              </w:tabs>
              <w:rPr>
                <w:sz w:val="18"/>
                <w:szCs w:val="18"/>
              </w:rPr>
            </w:pPr>
            <w:r w:rsidDel="00000000" w:rsidR="00000000" w:rsidRPr="00000000">
              <w:rPr>
                <w:sz w:val="18"/>
                <w:szCs w:val="18"/>
                <w:rtl w:val="0"/>
              </w:rPr>
              <w:t xml:space="preserve">                                                                                                                </w:t>
            </w:r>
            <w:r w:rsidDel="00000000" w:rsidR="00000000" w:rsidRPr="00000000">
              <w:rPr>
                <w:i w:val="1"/>
                <w:sz w:val="16"/>
                <w:szCs w:val="16"/>
                <w:rtl w:val="0"/>
              </w:rPr>
              <w:t xml:space="preserve">М.П. (за наявності)</w:t>
            </w:r>
            <w:r w:rsidDel="00000000" w:rsidR="00000000" w:rsidRPr="00000000">
              <w:rPr>
                <w:rtl w:val="0"/>
              </w:rPr>
            </w:r>
          </w:p>
        </w:tc>
      </w:tr>
      <w:tr>
        <w:trPr>
          <w:cantSplit w:val="0"/>
          <w:trHeight w:val="320" w:hRule="atLeast"/>
          <w:tblHeader w:val="0"/>
        </w:trPr>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2">
            <w:pPr>
              <w:tabs>
                <w:tab w:val="left" w:leader="none" w:pos="-108"/>
              </w:tabs>
              <w:jc w:val="center"/>
              <w:rPr>
                <w:sz w:val="20"/>
                <w:szCs w:val="20"/>
              </w:rPr>
            </w:pPr>
            <w:r w:rsidDel="00000000" w:rsidR="00000000" w:rsidRPr="00000000">
              <w:rPr>
                <w:b w:val="1"/>
                <w:sz w:val="20"/>
                <w:szCs w:val="20"/>
                <w:rtl w:val="0"/>
              </w:rPr>
              <w:t xml:space="preserve">5. Відмітки Банку</w:t>
            </w:r>
            <w:r w:rsidDel="00000000" w:rsidR="00000000" w:rsidRPr="00000000">
              <w:rPr>
                <w:rtl w:val="0"/>
              </w:rPr>
            </w:r>
          </w:p>
        </w:tc>
      </w:tr>
      <w:tr>
        <w:trPr>
          <w:cantSplit w:val="0"/>
          <w:trHeight w:val="239" w:hRule="atLeast"/>
          <w:tblHeader w:val="0"/>
        </w:trPr>
        <w:tc>
          <w:tcPr>
            <w:gridSpan w:val="6"/>
            <w:tcBorders>
              <w:top w:color="000000" w:space="0" w:sz="4" w:val="single"/>
              <w:left w:color="000000" w:space="0" w:sz="4" w:val="single"/>
              <w:bottom w:color="000000" w:space="0" w:sz="4" w:val="single"/>
              <w:right w:color="000000" w:space="0" w:sz="4" w:val="single"/>
            </w:tcBorders>
            <w:shd w:fill="bdd7ee" w:val="clear"/>
          </w:tcPr>
          <w:p w:rsidR="00000000" w:rsidDel="00000000" w:rsidP="00000000" w:rsidRDefault="00000000" w:rsidRPr="00000000" w14:paraId="00000088">
            <w:pPr>
              <w:tabs>
                <w:tab w:val="left" w:leader="none" w:pos="7740"/>
              </w:tabs>
              <w:rPr>
                <w:b w:val="1"/>
                <w:sz w:val="20"/>
                <w:szCs w:val="20"/>
              </w:rPr>
            </w:pPr>
            <w:r w:rsidDel="00000000" w:rsidR="00000000" w:rsidRPr="00000000">
              <w:rPr>
                <w:b w:val="1"/>
                <w:sz w:val="18"/>
                <w:szCs w:val="18"/>
                <w:rtl w:val="0"/>
              </w:rPr>
              <w:t xml:space="preserve">ЗАЯВА на підключення до послуги Сервіс «Візування»</w:t>
            </w:r>
            <w:r w:rsidDel="00000000" w:rsidR="00000000" w:rsidRPr="00000000">
              <w:rPr>
                <w:sz w:val="18"/>
                <w:szCs w:val="18"/>
                <w:rtl w:val="0"/>
              </w:rPr>
              <w:t xml:space="preserve"> </w:t>
            </w:r>
            <w:r w:rsidDel="00000000" w:rsidR="00000000" w:rsidRPr="00000000">
              <w:rPr>
                <w:b w:val="1"/>
                <w:sz w:val="18"/>
                <w:szCs w:val="18"/>
                <w:rtl w:val="0"/>
              </w:rPr>
              <w:t xml:space="preserve">акцептована Банком</w:t>
            </w:r>
            <w:r w:rsidDel="00000000" w:rsidR="00000000" w:rsidRPr="00000000">
              <w:rPr>
                <w:rtl w:val="0"/>
              </w:rPr>
            </w:r>
          </w:p>
        </w:tc>
      </w:tr>
      <w:tr>
        <w:trPr>
          <w:cantSplit w:val="0"/>
          <w:trHeight w:val="1700" w:hRule="atLeast"/>
          <w:tblHeader w:val="0"/>
        </w:trPr>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jc w:val="both"/>
              <w:rPr>
                <w:sz w:val="18"/>
                <w:szCs w:val="18"/>
              </w:rPr>
            </w:pPr>
            <w:r w:rsidDel="00000000" w:rsidR="00000000" w:rsidRPr="00000000">
              <w:rPr>
                <w:sz w:val="18"/>
                <w:szCs w:val="18"/>
                <w:rtl w:val="0"/>
              </w:rPr>
              <w:t xml:space="preserve">«__» ______________________ 20___ р.</w:t>
            </w:r>
          </w:p>
          <w:p w:rsidR="00000000" w:rsidDel="00000000" w:rsidP="00000000" w:rsidRDefault="00000000" w:rsidRPr="00000000" w14:paraId="0000008F">
            <w:pPr>
              <w:jc w:val="both"/>
              <w:rPr>
                <w:sz w:val="18"/>
                <w:szCs w:val="18"/>
              </w:rPr>
            </w:pPr>
            <w:r w:rsidDel="00000000" w:rsidR="00000000" w:rsidRPr="00000000">
              <w:rPr>
                <w:sz w:val="18"/>
                <w:szCs w:val="18"/>
                <w:rtl w:val="0"/>
              </w:rPr>
              <w:t xml:space="preserve">Посада відповідального виконавця Банку, який отримав ЗАЯВУ_____________________________________________</w:t>
            </w:r>
          </w:p>
          <w:p w:rsidR="00000000" w:rsidDel="00000000" w:rsidP="00000000" w:rsidRDefault="00000000" w:rsidRPr="00000000" w14:paraId="00000090">
            <w:pPr>
              <w:jc w:val="both"/>
              <w:rPr>
                <w:sz w:val="18"/>
                <w:szCs w:val="18"/>
              </w:rPr>
            </w:pPr>
            <w:r w:rsidDel="00000000" w:rsidR="00000000" w:rsidRPr="00000000">
              <w:rPr>
                <w:rtl w:val="0"/>
              </w:rPr>
            </w:r>
          </w:p>
          <w:p w:rsidR="00000000" w:rsidDel="00000000" w:rsidP="00000000" w:rsidRDefault="00000000" w:rsidRPr="00000000" w14:paraId="00000091">
            <w:pPr>
              <w:jc w:val="both"/>
              <w:rPr>
                <w:sz w:val="20"/>
                <w:szCs w:val="20"/>
              </w:rPr>
            </w:pPr>
            <w:r w:rsidDel="00000000" w:rsidR="00000000" w:rsidRPr="00000000">
              <w:rPr>
                <w:sz w:val="18"/>
                <w:szCs w:val="18"/>
                <w:rtl w:val="0"/>
              </w:rPr>
              <w:t xml:space="preserve">ПІБ __________________________    _______________           Відбиток штампа Банку</w:t>
            </w:r>
            <w:r w:rsidDel="00000000" w:rsidR="00000000" w:rsidRPr="00000000">
              <w:rPr>
                <w:sz w:val="20"/>
                <w:szCs w:val="20"/>
                <w:rtl w:val="0"/>
              </w:rPr>
              <w:t xml:space="preserve"> </w:t>
            </w:r>
            <w:r w:rsidDel="00000000" w:rsidR="00000000" w:rsidRPr="00000000">
              <w:rPr>
                <w:i w:val="1"/>
                <w:sz w:val="16"/>
                <w:szCs w:val="16"/>
                <w:rtl w:val="0"/>
              </w:rPr>
              <w:t xml:space="preserve">&lt;для паперової форми Клопотання&gt;</w:t>
            </w:r>
            <w:r w:rsidDel="00000000" w:rsidR="00000000" w:rsidRPr="00000000">
              <w:rPr>
                <w:rtl w:val="0"/>
              </w:rPr>
            </w:r>
          </w:p>
          <w:p w:rsidR="00000000" w:rsidDel="00000000" w:rsidP="00000000" w:rsidRDefault="00000000" w:rsidRPr="00000000" w14:paraId="00000092">
            <w:pPr>
              <w:tabs>
                <w:tab w:val="left" w:leader="none" w:pos="0"/>
              </w:tabs>
              <w:rPr>
                <w:b w:val="1"/>
                <w:sz w:val="20"/>
                <w:szCs w:val="20"/>
              </w:rPr>
            </w:pPr>
            <w:r w:rsidDel="00000000" w:rsidR="00000000" w:rsidRPr="00000000">
              <w:rPr>
                <w:sz w:val="20"/>
                <w:szCs w:val="20"/>
                <w:rtl w:val="0"/>
              </w:rPr>
              <w:t xml:space="preserve">                                                                     </w:t>
            </w:r>
            <w:r w:rsidDel="00000000" w:rsidR="00000000" w:rsidRPr="00000000">
              <w:rPr>
                <w:i w:val="1"/>
                <w:sz w:val="16"/>
                <w:szCs w:val="16"/>
                <w:rtl w:val="0"/>
              </w:rPr>
              <w:t xml:space="preserve">(підпис/</w:t>
            </w:r>
            <w:r w:rsidDel="00000000" w:rsidR="00000000" w:rsidRPr="00000000">
              <w:rPr>
                <w:i w:val="1"/>
                <w:sz w:val="20"/>
                <w:szCs w:val="20"/>
                <w:rtl w:val="0"/>
              </w:rPr>
              <w:t xml:space="preserve">ЕП</w:t>
            </w:r>
            <w:r w:rsidDel="00000000" w:rsidR="00000000" w:rsidRPr="00000000">
              <w:rPr>
                <w:i w:val="1"/>
                <w:sz w:val="20"/>
                <w:szCs w:val="20"/>
                <w:vertAlign w:val="superscript"/>
                <w:rtl w:val="0"/>
              </w:rPr>
              <w:t xml:space="preserve">2</w:t>
            </w:r>
            <w:r w:rsidDel="00000000" w:rsidR="00000000" w:rsidRPr="00000000">
              <w:rPr>
                <w:sz w:val="20"/>
                <w:szCs w:val="20"/>
                <w:rtl w:val="0"/>
              </w:rPr>
              <w:t xml:space="preserve">)</w:t>
            </w:r>
            <w:r w:rsidDel="00000000" w:rsidR="00000000" w:rsidRPr="00000000">
              <w:rPr>
                <w:rtl w:val="0"/>
              </w:rPr>
            </w:r>
          </w:p>
        </w:tc>
      </w:tr>
      <w:tr>
        <w:trPr>
          <w:cantSplit w:val="0"/>
          <w:trHeight w:val="252" w:hRule="atLeast"/>
          <w:tblHeader w:val="0"/>
        </w:trPr>
        <w:tc>
          <w:tcPr>
            <w:gridSpan w:val="6"/>
            <w:tcBorders>
              <w:top w:color="000000" w:space="0" w:sz="4" w:val="single"/>
              <w:left w:color="000000" w:space="0" w:sz="4" w:val="single"/>
              <w:bottom w:color="000000" w:space="0" w:sz="4" w:val="single"/>
              <w:right w:color="000000" w:space="0" w:sz="4" w:val="single"/>
            </w:tcBorders>
            <w:shd w:fill="bdd7ee" w:val="clear"/>
          </w:tcPr>
          <w:p w:rsidR="00000000" w:rsidDel="00000000" w:rsidP="00000000" w:rsidRDefault="00000000" w:rsidRPr="00000000" w14:paraId="00000098">
            <w:pPr>
              <w:jc w:val="both"/>
              <w:rPr>
                <w:sz w:val="18"/>
                <w:szCs w:val="18"/>
              </w:rPr>
            </w:pPr>
            <w:r w:rsidDel="00000000" w:rsidR="00000000" w:rsidRPr="00000000">
              <w:rPr>
                <w:b w:val="1"/>
                <w:sz w:val="18"/>
                <w:szCs w:val="18"/>
                <w:rtl w:val="0"/>
              </w:rPr>
              <w:t xml:space="preserve">ЗАЯВА на підключення до послуги Сервіс «Візування»</w:t>
            </w:r>
            <w:r w:rsidDel="00000000" w:rsidR="00000000" w:rsidRPr="00000000">
              <w:rPr>
                <w:sz w:val="18"/>
                <w:szCs w:val="18"/>
                <w:rtl w:val="0"/>
              </w:rPr>
              <w:t xml:space="preserve"> </w:t>
            </w:r>
            <w:r w:rsidDel="00000000" w:rsidR="00000000" w:rsidRPr="00000000">
              <w:rPr>
                <w:b w:val="1"/>
                <w:sz w:val="18"/>
                <w:szCs w:val="18"/>
                <w:rtl w:val="0"/>
              </w:rPr>
              <w:t xml:space="preserve">відхилена Банком</w:t>
            </w:r>
            <w:r w:rsidDel="00000000" w:rsidR="00000000" w:rsidRPr="00000000">
              <w:rPr>
                <w:rtl w:val="0"/>
              </w:rPr>
            </w:r>
          </w:p>
        </w:tc>
      </w:tr>
      <w:tr>
        <w:trPr>
          <w:cantSplit w:val="0"/>
          <w:trHeight w:val="392" w:hRule="atLeast"/>
          <w:tblHeader w:val="0"/>
        </w:trPr>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jc w:val="both"/>
              <w:rPr>
                <w:sz w:val="18"/>
                <w:szCs w:val="18"/>
              </w:rPr>
            </w:pPr>
            <w:r w:rsidDel="00000000" w:rsidR="00000000" w:rsidRPr="00000000">
              <w:rPr>
                <w:sz w:val="18"/>
                <w:szCs w:val="18"/>
                <w:rtl w:val="0"/>
              </w:rPr>
              <w:t xml:space="preserve">«__» ______________________ 20___ р.</w:t>
            </w:r>
          </w:p>
          <w:p w:rsidR="00000000" w:rsidDel="00000000" w:rsidP="00000000" w:rsidRDefault="00000000" w:rsidRPr="00000000" w14:paraId="0000009F">
            <w:pPr>
              <w:rPr>
                <w:sz w:val="18"/>
                <w:szCs w:val="18"/>
              </w:rPr>
            </w:pPr>
            <w:r w:rsidDel="00000000" w:rsidR="00000000" w:rsidRPr="00000000">
              <w:rPr>
                <w:sz w:val="18"/>
                <w:szCs w:val="18"/>
                <w:rtl w:val="0"/>
              </w:rPr>
              <w:t xml:space="preserve">Причина відхилення ЗАЯВИ на підключення до послуги Сервіс «Візування»</w:t>
            </w:r>
          </w:p>
          <w:p w:rsidR="00000000" w:rsidDel="00000000" w:rsidP="00000000" w:rsidRDefault="00000000" w:rsidRPr="00000000" w14:paraId="000000A0">
            <w:pPr>
              <w:rPr>
                <w:sz w:val="18"/>
                <w:szCs w:val="18"/>
              </w:rPr>
            </w:pPr>
            <w:r w:rsidDel="00000000" w:rsidR="00000000" w:rsidRPr="00000000">
              <w:rPr>
                <w:sz w:val="18"/>
                <w:szCs w:val="18"/>
                <w:rtl w:val="0"/>
              </w:rPr>
              <w:t xml:space="preserve">____________________________________________________________________________________________________________________</w:t>
            </w:r>
          </w:p>
          <w:p w:rsidR="00000000" w:rsidDel="00000000" w:rsidP="00000000" w:rsidRDefault="00000000" w:rsidRPr="00000000" w14:paraId="000000A1">
            <w:pPr>
              <w:jc w:val="both"/>
              <w:rPr>
                <w:sz w:val="18"/>
                <w:szCs w:val="18"/>
              </w:rPr>
            </w:pPr>
            <w:r w:rsidDel="00000000" w:rsidR="00000000" w:rsidRPr="00000000">
              <w:rPr>
                <w:sz w:val="18"/>
                <w:szCs w:val="18"/>
                <w:rtl w:val="0"/>
              </w:rPr>
              <w:t xml:space="preserve">Посада відповідального виконавця Банку, який отримав ЗАЯВУ_____________________________________________</w:t>
            </w:r>
          </w:p>
          <w:p w:rsidR="00000000" w:rsidDel="00000000" w:rsidP="00000000" w:rsidRDefault="00000000" w:rsidRPr="00000000" w14:paraId="000000A2">
            <w:pPr>
              <w:jc w:val="both"/>
              <w:rPr>
                <w:sz w:val="18"/>
                <w:szCs w:val="18"/>
              </w:rPr>
            </w:pPr>
            <w:r w:rsidDel="00000000" w:rsidR="00000000" w:rsidRPr="00000000">
              <w:rPr>
                <w:rtl w:val="0"/>
              </w:rPr>
            </w:r>
          </w:p>
          <w:p w:rsidR="00000000" w:rsidDel="00000000" w:rsidP="00000000" w:rsidRDefault="00000000" w:rsidRPr="00000000" w14:paraId="000000A3">
            <w:pPr>
              <w:jc w:val="both"/>
              <w:rPr>
                <w:sz w:val="20"/>
                <w:szCs w:val="20"/>
              </w:rPr>
            </w:pPr>
            <w:r w:rsidDel="00000000" w:rsidR="00000000" w:rsidRPr="00000000">
              <w:rPr>
                <w:sz w:val="18"/>
                <w:szCs w:val="18"/>
                <w:rtl w:val="0"/>
              </w:rPr>
              <w:t xml:space="preserve">ПІБ __________________________    _______________           Відбиток штампа Банку</w:t>
            </w:r>
            <w:r w:rsidDel="00000000" w:rsidR="00000000" w:rsidRPr="00000000">
              <w:rPr>
                <w:sz w:val="20"/>
                <w:szCs w:val="20"/>
                <w:rtl w:val="0"/>
              </w:rPr>
              <w:t xml:space="preserve"> </w:t>
            </w:r>
            <w:r w:rsidDel="00000000" w:rsidR="00000000" w:rsidRPr="00000000">
              <w:rPr>
                <w:i w:val="1"/>
                <w:sz w:val="16"/>
                <w:szCs w:val="16"/>
                <w:rtl w:val="0"/>
              </w:rPr>
              <w:t xml:space="preserve">&lt;для паперової форми Клопотання&gt;</w:t>
            </w:r>
            <w:r w:rsidDel="00000000" w:rsidR="00000000" w:rsidRPr="00000000">
              <w:rPr>
                <w:rtl w:val="0"/>
              </w:rPr>
            </w:r>
          </w:p>
          <w:p w:rsidR="00000000" w:rsidDel="00000000" w:rsidP="00000000" w:rsidRDefault="00000000" w:rsidRPr="00000000" w14:paraId="000000A4">
            <w:pPr>
              <w:jc w:val="both"/>
              <w:rPr>
                <w:b w:val="1"/>
                <w:sz w:val="18"/>
                <w:szCs w:val="18"/>
              </w:rPr>
            </w:pPr>
            <w:r w:rsidDel="00000000" w:rsidR="00000000" w:rsidRPr="00000000">
              <w:rPr>
                <w:sz w:val="20"/>
                <w:szCs w:val="20"/>
                <w:rtl w:val="0"/>
              </w:rPr>
              <w:t xml:space="preserve">                                                                     </w:t>
            </w:r>
            <w:r w:rsidDel="00000000" w:rsidR="00000000" w:rsidRPr="00000000">
              <w:rPr>
                <w:i w:val="1"/>
                <w:sz w:val="16"/>
                <w:szCs w:val="16"/>
                <w:rtl w:val="0"/>
              </w:rPr>
              <w:t xml:space="preserve">(підпис/</w:t>
            </w:r>
            <w:r w:rsidDel="00000000" w:rsidR="00000000" w:rsidRPr="00000000">
              <w:rPr>
                <w:i w:val="1"/>
                <w:sz w:val="20"/>
                <w:szCs w:val="20"/>
                <w:rtl w:val="0"/>
              </w:rPr>
              <w:t xml:space="preserve">ЕП</w:t>
            </w:r>
            <w:r w:rsidDel="00000000" w:rsidR="00000000" w:rsidRPr="00000000">
              <w:rPr>
                <w:i w:val="1"/>
                <w:sz w:val="20"/>
                <w:szCs w:val="20"/>
                <w:vertAlign w:val="superscript"/>
                <w:rtl w:val="0"/>
              </w:rPr>
              <w:t xml:space="preserve">2</w:t>
            </w:r>
            <w:r w:rsidDel="00000000" w:rsidR="00000000" w:rsidRPr="00000000">
              <w:rPr>
                <w:sz w:val="20"/>
                <w:szCs w:val="20"/>
                <w:rtl w:val="0"/>
              </w:rPr>
              <w:t xml:space="preserve">)</w:t>
            </w:r>
            <w:r w:rsidDel="00000000" w:rsidR="00000000" w:rsidRPr="00000000">
              <w:rPr>
                <w:rtl w:val="0"/>
              </w:rPr>
            </w:r>
          </w:p>
        </w:tc>
      </w:tr>
      <w:tr>
        <w:trPr>
          <w:cantSplit w:val="0"/>
          <w:trHeight w:val="568" w:hRule="atLeast"/>
          <w:tblHeader w:val="0"/>
        </w:trPr>
        <w:tc>
          <w:tcPr>
            <w:gridSpan w:val="6"/>
            <w:shd w:fill="auto" w:val="clear"/>
          </w:tcPr>
          <w:p w:rsidR="00000000" w:rsidDel="00000000" w:rsidP="00000000" w:rsidRDefault="00000000" w:rsidRPr="00000000" w14:paraId="000000AA">
            <w:pPr>
              <w:tabs>
                <w:tab w:val="left" w:leader="none" w:pos="7740"/>
              </w:tabs>
              <w:rPr>
                <w:sz w:val="20"/>
                <w:szCs w:val="20"/>
              </w:rPr>
            </w:pPr>
            <w:r w:rsidDel="00000000" w:rsidR="00000000" w:rsidRPr="00000000">
              <w:rPr>
                <w:rtl w:val="0"/>
              </w:rPr>
            </w:r>
          </w:p>
          <w:p w:rsidR="00000000" w:rsidDel="00000000" w:rsidP="00000000" w:rsidRDefault="00000000" w:rsidRPr="00000000" w14:paraId="000000AB">
            <w:pPr>
              <w:tabs>
                <w:tab w:val="left" w:leader="none" w:pos="7740"/>
              </w:tabs>
              <w:rPr>
                <w:sz w:val="18"/>
                <w:szCs w:val="18"/>
              </w:rPr>
            </w:pPr>
            <w:r w:rsidDel="00000000" w:rsidR="00000000" w:rsidRPr="00000000">
              <w:rPr>
                <w:sz w:val="20"/>
                <w:szCs w:val="20"/>
                <w:rtl w:val="0"/>
              </w:rPr>
              <w:t xml:space="preserve">Керівник (уповноважена керівником особа)                                     </w:t>
            </w:r>
            <w:r w:rsidDel="00000000" w:rsidR="00000000" w:rsidRPr="00000000">
              <w:rPr>
                <w:sz w:val="18"/>
                <w:szCs w:val="18"/>
                <w:rtl w:val="0"/>
              </w:rPr>
              <w:t xml:space="preserve">____________________ ____________________________ </w:t>
            </w:r>
          </w:p>
          <w:p w:rsidR="00000000" w:rsidDel="00000000" w:rsidP="00000000" w:rsidRDefault="00000000" w:rsidRPr="00000000" w14:paraId="000000AC">
            <w:pPr>
              <w:rPr>
                <w:i w:val="1"/>
                <w:sz w:val="16"/>
                <w:szCs w:val="16"/>
              </w:rPr>
            </w:pPr>
            <w:r w:rsidDel="00000000" w:rsidR="00000000" w:rsidRPr="00000000">
              <w:rPr>
                <w:i w:val="1"/>
                <w:sz w:val="16"/>
                <w:szCs w:val="16"/>
                <w:rtl w:val="0"/>
              </w:rPr>
              <w:t xml:space="preserve">                                                                                                                                                  (підпис/</w:t>
            </w:r>
            <w:r w:rsidDel="00000000" w:rsidR="00000000" w:rsidRPr="00000000">
              <w:rPr>
                <w:i w:val="1"/>
                <w:sz w:val="20"/>
                <w:szCs w:val="20"/>
                <w:rtl w:val="0"/>
              </w:rPr>
              <w:t xml:space="preserve">ЕП</w:t>
            </w:r>
            <w:r w:rsidDel="00000000" w:rsidR="00000000" w:rsidRPr="00000000">
              <w:rPr>
                <w:i w:val="1"/>
                <w:sz w:val="20"/>
                <w:szCs w:val="20"/>
                <w:vertAlign w:val="superscript"/>
                <w:rtl w:val="0"/>
              </w:rPr>
              <w:t xml:space="preserve">2</w:t>
            </w:r>
            <w:r w:rsidDel="00000000" w:rsidR="00000000" w:rsidRPr="00000000">
              <w:rPr>
                <w:i w:val="1"/>
                <w:sz w:val="16"/>
                <w:szCs w:val="16"/>
                <w:rtl w:val="0"/>
              </w:rPr>
              <w:t xml:space="preserve">)                                     (Прізвище та ініціали)</w:t>
            </w:r>
          </w:p>
          <w:p w:rsidR="00000000" w:rsidDel="00000000" w:rsidP="00000000" w:rsidRDefault="00000000" w:rsidRPr="00000000" w14:paraId="000000AD">
            <w:pPr>
              <w:jc w:val="both"/>
              <w:rPr>
                <w:sz w:val="18"/>
                <w:szCs w:val="18"/>
              </w:rPr>
            </w:pPr>
            <w:r w:rsidDel="00000000" w:rsidR="00000000" w:rsidRPr="00000000">
              <w:rPr>
                <w:i w:val="1"/>
                <w:sz w:val="16"/>
                <w:szCs w:val="16"/>
                <w:rtl w:val="0"/>
              </w:rPr>
              <w:t xml:space="preserve">                                                                                                                                          М.П.</w:t>
            </w:r>
            <w:r w:rsidDel="00000000" w:rsidR="00000000" w:rsidRPr="00000000">
              <w:rPr>
                <w:rtl w:val="0"/>
              </w:rPr>
            </w:r>
          </w:p>
        </w:tc>
      </w:tr>
    </w:tbl>
    <w:p w:rsidR="00000000" w:rsidDel="00000000" w:rsidP="00000000" w:rsidRDefault="00000000" w:rsidRPr="00000000" w14:paraId="000000B3">
      <w:pPr>
        <w:keepNext w:val="1"/>
        <w:rPr>
          <w:b w:val="1"/>
          <w:sz w:val="18"/>
          <w:szCs w:val="18"/>
        </w:rPr>
      </w:pPr>
      <w:r w:rsidDel="00000000" w:rsidR="00000000" w:rsidRPr="00000000">
        <w:rPr>
          <w:rtl w:val="0"/>
        </w:rPr>
      </w:r>
    </w:p>
    <w:p w:rsidR="00000000" w:rsidDel="00000000" w:rsidP="00000000" w:rsidRDefault="00000000" w:rsidRPr="00000000" w14:paraId="000000B4">
      <w:pPr>
        <w:rPr>
          <w:i w:val="1"/>
          <w:sz w:val="16"/>
          <w:szCs w:val="16"/>
        </w:rPr>
      </w:pPr>
      <w:r w:rsidDel="00000000" w:rsidR="00000000" w:rsidRPr="00000000">
        <w:rPr>
          <w:i w:val="1"/>
          <w:sz w:val="16"/>
          <w:szCs w:val="16"/>
          <w:rtl w:val="0"/>
        </w:rPr>
        <w:t xml:space="preserve">&lt;для паперової форми Клопотання&gt;</w:t>
      </w:r>
    </w:p>
    <w:p w:rsidR="00000000" w:rsidDel="00000000" w:rsidP="00000000" w:rsidRDefault="00000000" w:rsidRPr="00000000" w14:paraId="000000B5">
      <w:pPr>
        <w:ind w:left="708" w:firstLine="708"/>
        <w:rPr>
          <w:b w:val="1"/>
          <w:sz w:val="20"/>
          <w:szCs w:val="20"/>
        </w:rPr>
      </w:pPr>
      <w:r w:rsidDel="00000000" w:rsidR="00000000" w:rsidRPr="00000000">
        <w:rPr>
          <w:sz w:val="18"/>
          <w:szCs w:val="18"/>
          <w:rtl w:val="0"/>
        </w:rPr>
        <w:t xml:space="preserve">Примірник ЗАЯВИ отримав:</w:t>
      </w:r>
      <w:r w:rsidDel="00000000" w:rsidR="00000000" w:rsidRPr="00000000">
        <w:rPr>
          <w:sz w:val="20"/>
          <w:szCs w:val="20"/>
          <w:rtl w:val="0"/>
        </w:rPr>
        <w:t xml:space="preserve">  ____________  ________________   __________________________________ </w:t>
      </w:r>
      <w:r w:rsidDel="00000000" w:rsidR="00000000" w:rsidRPr="00000000">
        <w:rPr>
          <w:b w:val="1"/>
          <w:sz w:val="20"/>
          <w:szCs w:val="20"/>
          <w:rtl w:val="0"/>
        </w:rPr>
        <w:t xml:space="preserve"> </w:t>
      </w:r>
    </w:p>
    <w:p w:rsidR="00000000" w:rsidDel="00000000" w:rsidP="00000000" w:rsidRDefault="00000000" w:rsidRPr="00000000" w14:paraId="000000B6">
      <w:pPr>
        <w:rPr>
          <w:i w:val="1"/>
          <w:sz w:val="16"/>
          <w:szCs w:val="16"/>
        </w:rPr>
      </w:pPr>
      <w:r w:rsidDel="00000000" w:rsidR="00000000" w:rsidRPr="00000000">
        <w:rPr>
          <w:i w:val="1"/>
          <w:sz w:val="16"/>
          <w:szCs w:val="16"/>
          <w:rtl w:val="0"/>
        </w:rPr>
        <w:t xml:space="preserve">                                                                                                                   (дата)                       (підпис)                (Прізвище та ініціали )</w:t>
      </w:r>
    </w:p>
    <w:p w:rsidR="00000000" w:rsidDel="00000000" w:rsidP="00000000" w:rsidRDefault="00000000" w:rsidRPr="00000000" w14:paraId="000000B7">
      <w:pPr>
        <w:rPr>
          <w:i w:val="1"/>
          <w:sz w:val="16"/>
          <w:szCs w:val="16"/>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Додаток 1 а</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ЗАЯВИ на підключення до послуги Сервіс «Візування» </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Договору комплексного банківського обслуговування</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 «__» ____________ 20__р.</w:t>
      </w:r>
      <w:r w:rsidDel="00000000" w:rsidR="00000000" w:rsidRPr="00000000">
        <w:rPr>
          <w:rtl w:val="0"/>
        </w:rPr>
      </w:r>
    </w:p>
    <w:p w:rsidR="00000000" w:rsidDel="00000000" w:rsidP="00000000" w:rsidRDefault="00000000" w:rsidRPr="00000000" w14:paraId="000000D7">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ЛИСТ ПРО ПРОВЕДЕННЯ ЕПІ</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70" w:right="0" w:firstLine="708.0000000000001"/>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 фірмовому бланку підприємства</w:t>
      </w:r>
      <w:r w:rsidDel="00000000" w:rsidR="00000000" w:rsidRPr="00000000">
        <w:rPr>
          <w:rtl w:val="0"/>
        </w:rPr>
      </w:r>
    </w:p>
    <w:p w:rsidR="00000000" w:rsidDel="00000000" w:rsidP="00000000" w:rsidRDefault="00000000" w:rsidRPr="00000000" w14:paraId="000000DA">
      <w:pPr>
        <w:spacing w:after="240" w:lineRule="auto"/>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78"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Кому: АБ «УКРГАЗБАНК»</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78"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______________________________</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78"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______________________________</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78"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______________________________</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місто ______,  Україна,_________________________ Дві тисячі _________ року</w:t>
      </w: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__________________________________________________(</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зазначається назва суб’єкта господарської діяльності</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повідомляє АБ «УКРГАЗБАНК» про те, що</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АБ «УКРГАЗБАНК</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необхідно приймати з «___»_______201___р. виключно ЕПІ _________________________________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зазначається найменування суб’єкта господарської діяльності</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що оформлені в Системі за допомогою додаткової електронної візи (введення одноразового пароля, отриманого за допомогою короткого  SMS-повідомлення (на мобільний телефон)) уповноваженої особи підприємства:</w:t>
      </w:r>
      <w:r w:rsidDel="00000000" w:rsidR="00000000" w:rsidRPr="00000000">
        <w:rPr>
          <w:rtl w:val="0"/>
        </w:rPr>
      </w:r>
    </w:p>
    <w:tbl>
      <w:tblPr>
        <w:tblStyle w:val="Table2"/>
        <w:tblW w:w="10905.0" w:type="dxa"/>
        <w:jc w:val="left"/>
        <w:tblLayout w:type="fixed"/>
        <w:tblLook w:val="0400"/>
      </w:tblPr>
      <w:tblGrid>
        <w:gridCol w:w="618"/>
        <w:gridCol w:w="4181"/>
        <w:gridCol w:w="3133"/>
        <w:gridCol w:w="2973"/>
        <w:tblGridChange w:id="0">
          <w:tblGrid>
            <w:gridCol w:w="618"/>
            <w:gridCol w:w="4181"/>
            <w:gridCol w:w="3133"/>
            <w:gridCol w:w="297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п/п</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Прізвище, ім’я, по-батькові</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Візуючого Клієнта, якому надано право контролю/ </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візування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введення одноразового пароля, отриманого за допомогою короткого  SMS-повідомлення (на мобільний телефон)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ЕПІ</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Підпорядкованих організацій Клієнта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Реєстраційний номер облікової картки платника податків уповноваженої особи Клієнта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Номер мобільного телефону Візуючого Клієнта для отримання одноразового паролю</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2">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rPr/>
            </w:pPr>
            <w:r w:rsidDel="00000000" w:rsidR="00000000" w:rsidRPr="00000000">
              <w:rPr>
                <w:rtl w:val="0"/>
              </w:rPr>
            </w:r>
          </w:p>
        </w:tc>
      </w:tr>
    </w:tbl>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та за умови наявності на вказаних ЕПІ усіх необхідних електронно-цифрових підписів осіб, що визначені в Переліку осіб, яким надано право розпорядження рахунками Клієнта.</w:t>
      </w: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Довіреність на представника (-ів) ____(ПІБ)____ додається (-ються). </w:t>
      </w: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__________________</w:t>
        <w:tab/>
        <w:tab/>
        <w:tab/>
        <w:t xml:space="preserve">______________ (_______________)</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ab/>
        <w:tab/>
        <w:tab/>
        <w:tab/>
        <w:t xml:space="preserve">    </w:t>
        <w:tab/>
        <w:tab/>
        <w:t xml:space="preserve">М.П. (за наявності)</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Додаток 1 б</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ЗАЯВИ на підключення до послуги Сервіс «Візування» </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Договору комплексного банківського обслуговування</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 «__» ____________ 20__р.</w:t>
      </w:r>
      <w:r w:rsidDel="00000000" w:rsidR="00000000" w:rsidRPr="00000000">
        <w:rPr>
          <w:rtl w:val="0"/>
        </w:rPr>
      </w:r>
    </w:p>
    <w:p w:rsidR="00000000" w:rsidDel="00000000" w:rsidP="00000000" w:rsidRDefault="00000000" w:rsidRPr="00000000" w14:paraId="0000011C">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1D">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1E">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1F">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ЗРАЗОК ТИПОВОЇ ФОРМИ ПИСЬМОВОГО ДОЗВОЛУ КЛІЄНТА</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12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ab/>
        <w:tab/>
        <w:tab/>
        <w:tab/>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120" w:right="-5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Голові Правління </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120" w:right="-5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АБ «УКРГАЗБАНК»</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120" w:right="-5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____________________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 О З В І Л</w:t>
      </w: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(найменування підпорядкованої організації)</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особі _______________________________________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прізвище та ініціали уповноваженої особи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який діє на підставі _________________________________________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Статуту або довіреності)</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надає АБ «УКРГАЗБАНК» дозвіл про надання з «___» _______ 20____ р. _____________________________________________________</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(найменування клієнта – головної організації)</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інформації про залишки та рух грошових коштів за нашим (-и) рахунком (-ами):</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____________________/___, який діє згідно договору комплексного банківського обслуговування № ___ від _________;</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___________________/____, який діє згідно договору комплексного банківського обслуговування № ___ від _________;</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ab/>
        <w:tab/>
        <w:t xml:space="preserv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___________________/____, який діє згідно договору комплексного банківського обслуговування № ___ від _________;</w:t>
        <w:tab/>
        <w:tab/>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___________________/____, який діє згідно договору комплексного банківського обслуговування № ___ від _________  </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та відкритий (-ті) в ________________________________________________________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найменування підрозділу банку, в якому відкриті рахунки Підпорядкованої організації)</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АБ «УКРГАЗБАНК».</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Для здійснення контролю за ЕПІПідпорядкованої організації  в Системі _____________________________________________________________________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(найменування  підпорядкованої організації)</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надає дозвіл на візування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введення одноразового пароля, отриманого за допомогою короткого  SMS-повідомлення (на мобільний телефон)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ЕПІ за вищезазначеним (-и) рахунком (-ами) шляхом присвоєння Візи Візуючого. _______________________________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(найменування клієнта – головної організації).</w:t>
      </w: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Уповноважена особа Підпорядкованої організації _______________________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прізвище та ініціали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підпис</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М.П. (за наявності)</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ab/>
        <w:tab/>
        <w:tab/>
        <w:tab/>
        <w:tab/>
        <w:tab/>
        <w:tab/>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Додаток 2 а</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ЗАЯВИ на підключення до послуги Сервіс «Візування» </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Договору комплексного банківського обслуговування</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 «__» ____________ 20__р.</w:t>
      </w:r>
      <w:r w:rsidDel="00000000" w:rsidR="00000000" w:rsidRPr="00000000">
        <w:rPr>
          <w:rtl w:val="0"/>
        </w:rPr>
      </w:r>
    </w:p>
    <w:p w:rsidR="00000000" w:rsidDel="00000000" w:rsidP="00000000" w:rsidRDefault="00000000" w:rsidRPr="00000000" w14:paraId="00000150">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51">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52">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Довіреність №________</w:t>
      </w:r>
      <w:r w:rsidDel="00000000" w:rsidR="00000000" w:rsidRPr="00000000">
        <w:rPr>
          <w:rtl w:val="0"/>
        </w:rPr>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Місто _________, Україна, ______________________ Дві тисячі ______ року</w:t>
      </w:r>
      <w:r w:rsidDel="00000000" w:rsidR="00000000" w:rsidRPr="00000000">
        <w:rPr>
          <w:rtl w:val="0"/>
        </w:rPr>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__________________________________________________(</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зазначається назва суб’єкта господарської діяльності</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(місцезнаходження:___________________________________,  код за ЄДРПОУ_______________), надалі «Підприємство», в особі Директора _____________________________________, що діє на підставі Статуту </w:t>
      </w:r>
      <w:r w:rsidDel="00000000" w:rsidR="00000000" w:rsidRPr="00000000">
        <w:rPr>
          <w:rtl w:val="0"/>
        </w:rPr>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уповноважує цією довіреністю представника (-ів) Підприємства: </w:t>
      </w:r>
      <w:r w:rsidDel="00000000" w:rsidR="00000000" w:rsidRPr="00000000">
        <w:rPr>
          <w:rtl w:val="0"/>
        </w:rPr>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громадянина України _________________________________________________, що зареєстрований за адресою: _______________________________________________;</w:t>
      </w: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громадянина України _________________________________________________, що зареєстрований за адресою: _______________________________________________;</w:t>
      </w: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громадянина України _________________________________________________, що зареєстрований за адресою: _______________________________________________;</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ab/>
        <w:tab/>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які мають право діяти окремо один від одного,</w:t>
      </w:r>
      <w:r w:rsidDel="00000000" w:rsidR="00000000" w:rsidRPr="00000000">
        <w:rPr>
          <w:rtl w:val="0"/>
        </w:rPr>
      </w:r>
    </w:p>
    <w:p w:rsidR="00000000" w:rsidDel="00000000" w:rsidP="00000000" w:rsidRDefault="00000000" w:rsidRPr="00000000" w14:paraId="00000162">
      <w:pPr>
        <w:rPr/>
      </w:pPr>
      <w:r w:rsidDel="00000000" w:rsidR="00000000" w:rsidRPr="00000000">
        <w:rPr>
          <w:rtl w:val="0"/>
        </w:rPr>
        <w:br w:type="textWrapping"/>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36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мати доступ до перегляду стану рахунків;</w:t>
      </w:r>
    </w:p>
    <w:p w:rsidR="00000000" w:rsidDel="00000000" w:rsidP="00000000" w:rsidRDefault="00000000" w:rsidRPr="00000000" w14:paraId="000001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здійснювати контроль/ візувати ЕПІ, що оформлені у Системі, шляхом присвоєння додаткової електронної візи (введення одноразового пароля, отриманого за допомогою короткого  SMS-повідомлення (на мобільний телефон)), за умови наявності на вказаних ЕПІ, що оформлені відповідно до чинного законодавства України, ЕП осіб, що визначені в Переліку осіб, яким надано право розпорядження рахунками, з метою переказу Підприємством коштів з рахунку №___________________________________, що відкритий (-і) у відділенні № ______________ АБ «УКРГАЗБАНК», код банку ______________________.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Ця довіреність видана строком до ______________ Дві тисячі __________. </w:t>
      </w:r>
      <w:r w:rsidDel="00000000" w:rsidR="00000000" w:rsidRPr="00000000">
        <w:rPr>
          <w:rtl w:val="0"/>
        </w:rPr>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Повноваження за цією довіреністю не можуть бути передані іншим особам.</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Довіреність видана для пред’явлення до АБ «УКРГАЗБАНК», його відокремлених підрозділів (відділень).</w:t>
      </w:r>
      <w:r w:rsidDel="00000000" w:rsidR="00000000" w:rsidRPr="00000000">
        <w:rPr>
          <w:rtl w:val="0"/>
        </w:rPr>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Директор </w:t>
        <w:tab/>
        <w:tab/>
        <w:tab/>
        <w:t xml:space="preserve">_________________ (_________________) М.П.</w:t>
      </w:r>
      <w:r w:rsidDel="00000000" w:rsidR="00000000" w:rsidRPr="00000000">
        <w:rPr>
          <w:rFonts w:ascii="Journal" w:cs="Journal" w:eastAsia="Journal" w:hAnsi="Journal"/>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 наявності)</w:t>
      </w:r>
      <w:r w:rsidDel="00000000" w:rsidR="00000000" w:rsidRPr="00000000">
        <w:rPr>
          <w:rtl w:val="0"/>
        </w:rPr>
      </w:r>
    </w:p>
    <w:p w:rsidR="00000000" w:rsidDel="00000000" w:rsidP="00000000" w:rsidRDefault="00000000" w:rsidRPr="00000000" w14:paraId="0000016C">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6D">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6E">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Додаток 2 б</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ЗАЯВИ на підключення до послуги Сервіс «Візування» </w:t>
      </w: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Договору комплексного банківського обслуговування</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 «__» ____________ 20__р.</w:t>
      </w:r>
      <w:r w:rsidDel="00000000" w:rsidR="00000000" w:rsidRPr="00000000">
        <w:rPr>
          <w:rtl w:val="0"/>
        </w:rPr>
      </w:r>
    </w:p>
    <w:p w:rsidR="00000000" w:rsidDel="00000000" w:rsidP="00000000" w:rsidRDefault="00000000" w:rsidRPr="00000000" w14:paraId="00000185">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86">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 Е Р Е Л І К  </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Підпорядкованих організацій Клієнта, які надали свій дозвіл (письмову заявку) </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на здійснення контролю за ЕПІ Підпорядкованих організацій </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 рахунками, відкритими в АБ «УКРГАЗБАНК»  </w:t>
      </w:r>
      <w:r w:rsidDel="00000000" w:rsidR="00000000" w:rsidRPr="00000000">
        <w:rPr>
          <w:rtl w:val="0"/>
        </w:rPr>
      </w:r>
    </w:p>
    <w:p w:rsidR="00000000" w:rsidDel="00000000" w:rsidP="00000000" w:rsidRDefault="00000000" w:rsidRPr="00000000" w14:paraId="0000018B">
      <w:pPr>
        <w:spacing w:after="240" w:lineRule="auto"/>
        <w:rPr/>
      </w:pPr>
      <w:r w:rsidDel="00000000" w:rsidR="00000000" w:rsidRPr="00000000">
        <w:rPr>
          <w:rtl w:val="0"/>
        </w:rPr>
      </w:r>
    </w:p>
    <w:tbl>
      <w:tblPr>
        <w:tblStyle w:val="Table3"/>
        <w:tblW w:w="10905.0" w:type="dxa"/>
        <w:jc w:val="left"/>
        <w:tblLayout w:type="fixed"/>
        <w:tblLook w:val="0400"/>
      </w:tblPr>
      <w:tblGrid>
        <w:gridCol w:w="560"/>
        <w:gridCol w:w="1960"/>
        <w:gridCol w:w="1027"/>
        <w:gridCol w:w="2800"/>
        <w:gridCol w:w="1097"/>
        <w:gridCol w:w="3461"/>
        <w:tblGridChange w:id="0">
          <w:tblGrid>
            <w:gridCol w:w="560"/>
            <w:gridCol w:w="1960"/>
            <w:gridCol w:w="1027"/>
            <w:gridCol w:w="2800"/>
            <w:gridCol w:w="1097"/>
            <w:gridCol w:w="34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w:t>
            </w: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Підпорядкованої організації</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Код </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ЄДРПОУ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Місцезнаходження та поштова адреса Підпорядкованої</w:t>
            </w: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організації</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Номер рахунку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та Код Банку, в якому відкритий рахунок Підпорядкованої організації</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6">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7">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A">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B">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0">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6">
            <w:pPr>
              <w:rPr/>
            </w:pPr>
            <w:r w:rsidDel="00000000" w:rsidR="00000000" w:rsidRPr="00000000">
              <w:rPr>
                <w:rtl w:val="0"/>
              </w:rPr>
            </w:r>
          </w:p>
        </w:tc>
      </w:tr>
    </w:tbl>
    <w:p w:rsidR="00000000" w:rsidDel="00000000" w:rsidP="00000000" w:rsidRDefault="00000000" w:rsidRPr="00000000" w14:paraId="000001A7">
      <w:pPr>
        <w:spacing w:after="240" w:lineRule="auto"/>
        <w:rPr/>
      </w:pPr>
      <w:r w:rsidDel="00000000" w:rsidR="00000000" w:rsidRPr="00000000">
        <w:rPr>
          <w:rtl w:val="0"/>
        </w:rPr>
      </w:r>
    </w:p>
    <w:tbl>
      <w:tblPr>
        <w:tblStyle w:val="Table4"/>
        <w:tblW w:w="10915.000000000002" w:type="dxa"/>
        <w:jc w:val="left"/>
        <w:tblLayout w:type="fixed"/>
        <w:tblLook w:val="0400"/>
      </w:tblPr>
      <w:tblGrid>
        <w:gridCol w:w="2121"/>
        <w:gridCol w:w="4796"/>
        <w:gridCol w:w="222"/>
        <w:gridCol w:w="3554"/>
        <w:gridCol w:w="222"/>
        <w:tblGridChange w:id="0">
          <w:tblGrid>
            <w:gridCol w:w="2121"/>
            <w:gridCol w:w="4796"/>
            <w:gridCol w:w="222"/>
            <w:gridCol w:w="3554"/>
            <w:gridCol w:w="222"/>
          </w:tblGrid>
        </w:tblGridChange>
      </w:tblGrid>
      <w:tr>
        <w:trPr>
          <w:cantSplit w:val="0"/>
          <w:tblHeader w:val="0"/>
        </w:trPr>
        <w:tc>
          <w:tcPr>
            <w:gridSpan w:val="2"/>
            <w:tcMar>
              <w:top w:w="0.0" w:type="dxa"/>
              <w:left w:w="108.0" w:type="dxa"/>
              <w:bottom w:w="0.0" w:type="dxa"/>
              <w:right w:w="108.0" w:type="dxa"/>
            </w:tcMa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БАНК</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t>
            </w: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1AA">
            <w:pPr>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КЛІЄНТ</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Повне найменування</w:t>
            </w:r>
            <w:r w:rsidDel="00000000" w:rsidR="00000000" w:rsidRPr="00000000">
              <w:rPr>
                <w:rtl w:val="0"/>
              </w:rPr>
            </w:r>
          </w:p>
          <w:p w:rsidR="00000000" w:rsidDel="00000000" w:rsidP="00000000" w:rsidRDefault="00000000" w:rsidRPr="00000000" w14:paraId="000001AE">
            <w:pPr>
              <w:spacing w:after="240" w:lineRule="auto"/>
              <w:rPr/>
            </w:pPr>
            <w:r w:rsidDel="00000000" w:rsidR="00000000" w:rsidRPr="00000000">
              <w:rPr>
                <w:rtl w:val="0"/>
              </w:rPr>
              <w:br w:type="textWrapping"/>
              <w:br w:type="textWrapping"/>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Місцезнаходження:</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1"/>
                <w:i w:val="0"/>
                <w:smallCaps w:val="0"/>
                <w:strike w:val="0"/>
                <w:color w:val="000000"/>
                <w:sz w:val="22"/>
                <w:szCs w:val="22"/>
                <w:u w:val="none"/>
                <w:shd w:fill="auto" w:val="clear"/>
                <w:vertAlign w:val="baseline"/>
                <w:rtl w:val="0"/>
              </w:rPr>
              <w:t xml:space="preserve">ПУБЛІЧНЕ АКЦІОНЕРНЕ ТОВАРИСТВО АКЦІОНЕРНИЙ БАНК «УКРГАЗБАНК»</w:t>
            </w: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03087, м. Київ, вул. Єреванська,1</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Повне найменування:</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B5">
            <w:pPr>
              <w:rPr/>
            </w:pPr>
            <w:r w:rsidDel="00000000" w:rsidR="00000000" w:rsidRPr="00000000">
              <w:rPr>
                <w:rtl w:val="0"/>
              </w:rPr>
            </w:r>
          </w:p>
        </w:tc>
      </w:tr>
      <w:tr>
        <w:trPr>
          <w:cantSplit w:val="0"/>
          <w:tblHeader w:val="0"/>
        </w:trPr>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Поштова адреса:</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7">
            <w:pPr>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Місцезнаходження:</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A">
            <w:pPr>
              <w:rPr/>
            </w:pPr>
            <w:r w:rsidDel="00000000" w:rsidR="00000000" w:rsidRPr="00000000">
              <w:rPr>
                <w:rtl w:val="0"/>
              </w:rPr>
            </w:r>
          </w:p>
        </w:tc>
      </w:tr>
      <w:tr>
        <w:trPr>
          <w:cantSplit w:val="0"/>
          <w:tblHeader w:val="0"/>
        </w:trPr>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C">
            <w:pPr>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BF">
            <w:pPr>
              <w:rPr/>
            </w:pPr>
            <w:r w:rsidDel="00000000" w:rsidR="00000000" w:rsidRPr="00000000">
              <w:rPr>
                <w:rtl w:val="0"/>
              </w:rPr>
            </w:r>
          </w:p>
        </w:tc>
      </w:tr>
      <w:tr>
        <w:trPr>
          <w:cantSplit w:val="0"/>
          <w:tblHeader w:val="0"/>
        </w:trPr>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Код ЄДРПОУ:</w:t>
            </w: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Код Банку:  </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23697280</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Поштова адреса:</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5">
            <w:pPr>
              <w:rPr/>
            </w:pPr>
            <w:r w:rsidDel="00000000" w:rsidR="00000000" w:rsidRPr="00000000">
              <w:rPr>
                <w:rtl w:val="0"/>
              </w:rPr>
            </w:r>
          </w:p>
        </w:tc>
      </w:tr>
      <w:tr>
        <w:trPr>
          <w:cantSplit w:val="0"/>
          <w:tblHeader w:val="0"/>
        </w:trPr>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320478</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A">
            <w:pPr>
              <w:rPr/>
            </w:pPr>
            <w:r w:rsidDel="00000000" w:rsidR="00000000" w:rsidRPr="00000000">
              <w:rPr>
                <w:rtl w:val="0"/>
              </w:rPr>
            </w:r>
          </w:p>
        </w:tc>
      </w:tr>
      <w:tr>
        <w:trPr>
          <w:cantSplit w:val="0"/>
          <w:tblHeader w:val="0"/>
        </w:trPr>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ІПН:</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236972826658</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Код ЄДРПОУ:</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ІПН:</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0">
            <w:pPr>
              <w:rPr/>
            </w:pPr>
            <w:r w:rsidDel="00000000" w:rsidR="00000000" w:rsidRPr="00000000">
              <w:rPr>
                <w:rtl w:val="0"/>
              </w:rPr>
            </w:r>
          </w:p>
        </w:tc>
      </w:tr>
      <w:tr>
        <w:trPr>
          <w:cantSplit w:val="0"/>
          <w:tblHeader w:val="0"/>
        </w:trPr>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Місцезнаходження:</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03087, м. Київ, вул. Єреванська,1</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5">
            <w:pPr>
              <w:rPr/>
            </w:pPr>
            <w:r w:rsidDel="00000000" w:rsidR="00000000" w:rsidRPr="00000000">
              <w:rPr>
                <w:rtl w:val="0"/>
              </w:rPr>
            </w:r>
          </w:p>
        </w:tc>
      </w:tr>
      <w:tr>
        <w:trPr>
          <w:cantSplit w:val="0"/>
          <w:tblHeader w:val="0"/>
        </w:trPr>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Телефон/факс:</w:t>
            </w:r>
            <w:r w:rsidDel="00000000" w:rsidR="00000000" w:rsidRPr="00000000">
              <w:rPr>
                <w:rtl w:val="0"/>
              </w:rPr>
            </w:r>
          </w:p>
        </w:tc>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7">
            <w:pPr>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Додаткові канали зв’язку</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(Обов’язкові для заповнення)  </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Телефон/факс:</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Електронна адреса:</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C">
            <w:pPr>
              <w:spacing w:after="240" w:lineRule="auto"/>
              <w:rPr/>
            </w:pPr>
            <w:r w:rsidDel="00000000" w:rsidR="00000000" w:rsidRPr="00000000">
              <w:rPr>
                <w:rtl w:val="0"/>
              </w:rPr>
              <w:br w:type="textWrapping"/>
            </w:r>
          </w:p>
        </w:tc>
      </w:tr>
      <w:tr>
        <w:trPr>
          <w:cantSplit w:val="0"/>
          <w:tblHeader w:val="0"/>
        </w:trPr>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DF">
            <w:pPr>
              <w:rPr/>
            </w:pPr>
            <w:r w:rsidDel="00000000" w:rsidR="00000000" w:rsidRPr="00000000">
              <w:rPr>
                <w:rtl w:val="0"/>
              </w:rPr>
            </w:r>
          </w:p>
        </w:tc>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1E1">
            <w:pPr>
              <w:rPr/>
            </w:pPr>
            <w:r w:rsidDel="00000000" w:rsidR="00000000" w:rsidRPr="00000000">
              <w:rPr>
                <w:rtl w:val="0"/>
              </w:rPr>
            </w:r>
          </w:p>
        </w:tc>
      </w:tr>
    </w:tbl>
    <w:p w:rsidR="00000000" w:rsidDel="00000000" w:rsidP="00000000" w:rsidRDefault="00000000" w:rsidRPr="00000000" w14:paraId="000001E2">
      <w:pPr>
        <w:rPr/>
      </w:pPr>
      <w:r w:rsidDel="00000000" w:rsidR="00000000" w:rsidRPr="00000000">
        <w:rPr>
          <w:rtl w:val="0"/>
        </w:rPr>
      </w:r>
    </w:p>
    <w:tbl>
      <w:tblPr>
        <w:tblStyle w:val="Table5"/>
        <w:tblW w:w="5976.0" w:type="dxa"/>
        <w:jc w:val="left"/>
        <w:tblLayout w:type="fixed"/>
        <w:tblLook w:val="0400"/>
      </w:tblPr>
      <w:tblGrid>
        <w:gridCol w:w="777"/>
        <w:gridCol w:w="276"/>
        <w:gridCol w:w="1714"/>
        <w:gridCol w:w="222"/>
        <w:gridCol w:w="777"/>
        <w:gridCol w:w="256"/>
        <w:gridCol w:w="1954"/>
        <w:tblGridChange w:id="0">
          <w:tblGrid>
            <w:gridCol w:w="777"/>
            <w:gridCol w:w="276"/>
            <w:gridCol w:w="1714"/>
            <w:gridCol w:w="222"/>
            <w:gridCol w:w="777"/>
            <w:gridCol w:w="256"/>
            <w:gridCol w:w="1954"/>
          </w:tblGrid>
        </w:tblGridChange>
      </w:tblGrid>
      <w:tr>
        <w:trPr>
          <w:cantSplit w:val="0"/>
          <w:trHeight w:val="254" w:hRule="atLeast"/>
          <w:tblHeader w:val="0"/>
        </w:trPr>
        <w:tc>
          <w:tcPr>
            <w:gridSpan w:val="3"/>
            <w:tcBorders>
              <w:bottom w:color="000000" w:space="0" w:sz="4" w:val="single"/>
            </w:tcBorders>
            <w:tcMar>
              <w:top w:w="0.0" w:type="dxa"/>
              <w:left w:w="108.0" w:type="dxa"/>
              <w:bottom w:w="0.0" w:type="dxa"/>
              <w:right w:w="108.0" w:type="dxa"/>
            </w:tcMa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Merge w:val="restart"/>
            <w:tcBorders>
              <w:bottom w:color="000000" w:space="0" w:sz="4" w:val="single"/>
            </w:tcBorders>
            <w:tcMar>
              <w:top w:w="0.0" w:type="dxa"/>
              <w:left w:w="108.0" w:type="dxa"/>
              <w:bottom w:w="0.0" w:type="dxa"/>
              <w:right w:w="108.0" w:type="dxa"/>
            </w:tcMar>
          </w:tcPr>
          <w:p w:rsidR="00000000" w:rsidDel="00000000" w:rsidP="00000000" w:rsidRDefault="00000000" w:rsidRPr="00000000" w14:paraId="000001E6">
            <w:pPr>
              <w:rPr/>
            </w:pPr>
            <w:r w:rsidDel="00000000" w:rsidR="00000000" w:rsidRPr="00000000">
              <w:rPr>
                <w:rtl w:val="0"/>
              </w:rPr>
            </w:r>
          </w:p>
        </w:tc>
        <w:tc>
          <w:tcPr>
            <w:gridSpan w:val="3"/>
            <w:tcBorders>
              <w:bottom w:color="000000" w:space="0" w:sz="4" w:val="single"/>
            </w:tcBorders>
            <w:tcMar>
              <w:top w:w="0.0" w:type="dxa"/>
              <w:left w:w="108.0" w:type="dxa"/>
              <w:bottom w:w="0.0" w:type="dxa"/>
              <w:right w:w="108.0" w:type="dxa"/>
            </w:tcMar>
          </w:tcPr>
          <w:p w:rsidR="00000000" w:rsidDel="00000000" w:rsidP="00000000" w:rsidRDefault="00000000" w:rsidRPr="00000000" w14:paraId="000001E7">
            <w:pPr>
              <w:rPr/>
            </w:pPr>
            <w:r w:rsidDel="00000000" w:rsidR="00000000" w:rsidRPr="00000000">
              <w:rPr>
                <w:rtl w:val="0"/>
              </w:rPr>
            </w:r>
          </w:p>
        </w:tc>
      </w:tr>
      <w:tr>
        <w:trPr>
          <w:cantSplit w:val="0"/>
          <w:trHeight w:val="167" w:hRule="atLeast"/>
          <w:tblHeader w:val="0"/>
        </w:trPr>
        <w:tc>
          <w:tcPr>
            <w:gridSpan w:val="3"/>
            <w:tcBorders>
              <w:top w:color="000000" w:space="0" w:sz="4" w:val="single"/>
            </w:tcBorders>
            <w:tcMar>
              <w:top w:w="0.0" w:type="dxa"/>
              <w:left w:w="108.0" w:type="dxa"/>
              <w:bottom w:w="0.0" w:type="dxa"/>
              <w:right w:w="108.0" w:type="dxa"/>
            </w:tcMa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(посада)</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tcBorders>
            <w:tcMar>
              <w:top w:w="0.0" w:type="dxa"/>
              <w:left w:w="108.0" w:type="dxa"/>
              <w:bottom w:w="0.0" w:type="dxa"/>
              <w:right w:w="108.0" w:type="dxa"/>
            </w:tcMa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(посада)</w:t>
            </w:r>
            <w:r w:rsidDel="00000000" w:rsidR="00000000" w:rsidRPr="00000000">
              <w:rPr>
                <w:rtl w:val="0"/>
              </w:rPr>
            </w:r>
          </w:p>
        </w:tc>
      </w:tr>
      <w:tr>
        <w:trPr>
          <w:cantSplit w:val="0"/>
          <w:trHeight w:val="252" w:hRule="atLeast"/>
          <w:tblHeader w:val="0"/>
        </w:trPr>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F1">
            <w:pPr>
              <w:rPr/>
            </w:pPr>
            <w:r w:rsidDel="00000000" w:rsidR="00000000" w:rsidRPr="00000000">
              <w:rPr>
                <w:rtl w:val="0"/>
              </w:rPr>
            </w:r>
          </w:p>
        </w:tc>
        <w:tc>
          <w:tcPr>
            <w:vMerge w:val="restart"/>
            <w:tcBorders>
              <w:bottom w:color="000000" w:space="0" w:sz="4" w:val="single"/>
            </w:tcBorders>
            <w:tcMar>
              <w:top w:w="0.0" w:type="dxa"/>
              <w:left w:w="108.0" w:type="dxa"/>
              <w:bottom w:w="0.0" w:type="dxa"/>
              <w:right w:w="108.0" w:type="dxa"/>
            </w:tcMa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F4">
            <w:pPr>
              <w:rPr/>
            </w:pP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F6">
            <w:pPr>
              <w:rPr/>
            </w:pPr>
            <w:r w:rsidDel="00000000" w:rsidR="00000000" w:rsidRPr="00000000">
              <w:rPr>
                <w:rtl w:val="0"/>
              </w:rPr>
            </w:r>
          </w:p>
        </w:tc>
        <w:tc>
          <w:tcPr>
            <w:vMerge w:val="restart"/>
            <w:tcBorders>
              <w:bottom w:color="000000" w:space="0" w:sz="4" w:val="single"/>
            </w:tcBorders>
            <w:tcMar>
              <w:top w:w="0.0" w:type="dxa"/>
              <w:left w:w="108.0" w:type="dxa"/>
              <w:bottom w:w="0.0" w:type="dxa"/>
              <w:right w:w="108.0" w:type="dxa"/>
            </w:tcMa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1F8">
            <w:pPr>
              <w:rPr/>
            </w:pPr>
            <w:r w:rsidDel="00000000" w:rsidR="00000000" w:rsidRPr="00000000">
              <w:rPr>
                <w:rtl w:val="0"/>
              </w:rPr>
            </w:r>
          </w:p>
        </w:tc>
      </w:tr>
      <w:tr>
        <w:trPr>
          <w:cantSplit w:val="0"/>
          <w:trHeight w:val="62" w:hRule="atLeast"/>
          <w:tblHeader w:val="0"/>
        </w:trPr>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(підпис)</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(прізвище та ініціали)</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(підпис)</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(прізвище та ініціали)      </w:t>
            </w:r>
            <w:r w:rsidDel="00000000" w:rsidR="00000000" w:rsidRPr="00000000">
              <w:rPr>
                <w:rtl w:val="0"/>
              </w:rPr>
            </w:r>
          </w:p>
        </w:tc>
      </w:tr>
    </w:tbl>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М.П.                                                                                                     М.П.</w:t>
      </w:r>
      <w:r w:rsidDel="00000000" w:rsidR="00000000" w:rsidRPr="00000000">
        <w:rPr>
          <w:rFonts w:ascii="Journal" w:cs="Journal" w:eastAsia="Journal" w:hAnsi="Journal"/>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наявності)</w:t>
      </w:r>
      <w:r w:rsidDel="00000000" w:rsidR="00000000" w:rsidRPr="00000000">
        <w:rPr>
          <w:rtl w:val="0"/>
        </w:rPr>
      </w:r>
    </w:p>
    <w:p w:rsidR="00000000" w:rsidDel="00000000" w:rsidP="00000000" w:rsidRDefault="00000000" w:rsidRPr="00000000" w14:paraId="00000201">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2">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3">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4">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5">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6">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7">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8">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9">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A">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B">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C">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D">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E">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0F">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10">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11">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12">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Додаток 3</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ЗАЯВИ на підключення до послуги Сервіс «Візування» </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Договору комплексного банківського обслуговування</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 «__» ____________ 20__р.</w:t>
      </w:r>
      <w:r w:rsidDel="00000000" w:rsidR="00000000" w:rsidRPr="00000000">
        <w:rPr>
          <w:rtl w:val="0"/>
        </w:rPr>
      </w:r>
    </w:p>
    <w:p w:rsidR="00000000" w:rsidDel="00000000" w:rsidP="00000000" w:rsidRDefault="00000000" w:rsidRPr="00000000" w14:paraId="0000021D">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 Е Р Е Л І К</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Візуючих Клієнта, яким надано право контролю/візування ЕПІ</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Підпорядкованих організацій Клієнта</w:t>
      </w:r>
      <w:r w:rsidDel="00000000" w:rsidR="00000000" w:rsidRPr="00000000">
        <w:rPr>
          <w:rtl w:val="0"/>
        </w:rPr>
      </w:r>
    </w:p>
    <w:p w:rsidR="00000000" w:rsidDel="00000000" w:rsidP="00000000" w:rsidRDefault="00000000" w:rsidRPr="00000000" w14:paraId="00000221">
      <w:pPr>
        <w:rPr/>
      </w:pPr>
      <w:r w:rsidDel="00000000" w:rsidR="00000000" w:rsidRPr="00000000">
        <w:rPr>
          <w:rtl w:val="0"/>
        </w:rPr>
      </w:r>
    </w:p>
    <w:tbl>
      <w:tblPr>
        <w:tblStyle w:val="Table6"/>
        <w:tblW w:w="10905.0" w:type="dxa"/>
        <w:jc w:val="left"/>
        <w:tblLayout w:type="fixed"/>
        <w:tblLook w:val="0400"/>
      </w:tblPr>
      <w:tblGrid>
        <w:gridCol w:w="2080"/>
        <w:gridCol w:w="3031"/>
        <w:gridCol w:w="1728"/>
        <w:gridCol w:w="1262"/>
        <w:gridCol w:w="1159"/>
        <w:gridCol w:w="1645"/>
        <w:tblGridChange w:id="0">
          <w:tblGrid>
            <w:gridCol w:w="2080"/>
            <w:gridCol w:w="3031"/>
            <w:gridCol w:w="1728"/>
            <w:gridCol w:w="1262"/>
            <w:gridCol w:w="1159"/>
            <w:gridCol w:w="164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п/п</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Прізвище, ім’я, по-батькові</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Візуючого Клієнта, якому надано право контролю/візування /</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ЕПІ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введення одноразового пароля, отриманого за допомогою короткого  SMS-повідомлення (на мобільний телефон)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Підпорядкованих організацій Клієнта</w:t>
            </w:r>
            <w:r w:rsidDel="00000000" w:rsidR="00000000" w:rsidRPr="00000000">
              <w:rPr>
                <w:rtl w:val="0"/>
              </w:rPr>
            </w:r>
          </w:p>
          <w:p w:rsidR="00000000" w:rsidDel="00000000" w:rsidP="00000000" w:rsidRDefault="00000000" w:rsidRPr="00000000" w14:paraId="00000229">
            <w:pPr>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Реєстраційний номер облікової картки платника податків Візуючого Клієнта</w:t>
            </w:r>
            <w:r w:rsidDel="00000000" w:rsidR="00000000" w:rsidRPr="00000000">
              <w:rPr>
                <w:rtl w:val="0"/>
              </w:rPr>
            </w:r>
          </w:p>
          <w:p w:rsidR="00000000" w:rsidDel="00000000" w:rsidP="00000000" w:rsidRDefault="00000000" w:rsidRPr="00000000" w14:paraId="0000022C">
            <w:pPr>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Номер мобільного телефону Візуючого Клієнта для отримання одноразового паролю</w:t>
            </w:r>
            <w:r w:rsidDel="00000000" w:rsidR="00000000" w:rsidRPr="00000000">
              <w:rPr>
                <w:rtl w:val="0"/>
              </w:rPr>
            </w:r>
          </w:p>
          <w:p w:rsidR="00000000" w:rsidDel="00000000" w:rsidP="00000000" w:rsidRDefault="00000000" w:rsidRPr="00000000" w14:paraId="00000230">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3">
            <w:pPr>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4">
            <w:pPr>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6">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9">
            <w:pPr>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A">
            <w:pPr>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C">
            <w:pPr>
              <w:rPr/>
            </w:pPr>
            <w:r w:rsidDel="00000000" w:rsidR="00000000" w:rsidRPr="00000000">
              <w:rPr>
                <w:rtl w:val="0"/>
              </w:rPr>
            </w:r>
          </w:p>
        </w:tc>
      </w:tr>
      <w:tr>
        <w:trPr>
          <w:cantSplit w:val="0"/>
          <w:tblHeader w:val="0"/>
        </w:trPr>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E">
            <w:pPr>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F">
            <w:pPr>
              <w:rPr/>
            </w:pPr>
            <w:r w:rsidDel="00000000" w:rsidR="00000000" w:rsidRPr="00000000">
              <w:rPr>
                <w:rtl w:val="0"/>
              </w:rPr>
            </w:r>
          </w:p>
        </w:tc>
        <w:tc>
          <w:tcPr>
            <w:gridSpan w:val="2"/>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0">
            <w:pPr>
              <w:rPr/>
            </w:pPr>
            <w:r w:rsidDel="00000000" w:rsidR="00000000" w:rsidRPr="00000000">
              <w:rPr>
                <w:rtl w:val="0"/>
              </w:rPr>
            </w:r>
          </w:p>
        </w:tc>
        <w:tc>
          <w:tcPr>
            <w:gridSpan w:val="2"/>
            <w:tcBorders>
              <w:top w:color="000000" w:space="0" w:sz="4" w:val="single"/>
              <w:left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2">
            <w:pPr>
              <w:rPr/>
            </w:pPr>
            <w:r w:rsidDel="00000000" w:rsidR="00000000" w:rsidRPr="00000000">
              <w:rPr>
                <w:rtl w:val="0"/>
              </w:rPr>
            </w:r>
          </w:p>
        </w:tc>
      </w:tr>
      <w:tr>
        <w:trPr>
          <w:cantSplit w:val="0"/>
          <w:tblHeader w:val="0"/>
        </w:trPr>
        <w:tc>
          <w:tcPr>
            <w:gridSpan w:val="2"/>
            <w:tcMar>
              <w:top w:w="0.0" w:type="dxa"/>
              <w:left w:w="108.0" w:type="dxa"/>
              <w:bottom w:w="0.0" w:type="dxa"/>
              <w:right w:w="108.0" w:type="dxa"/>
            </w:tcMar>
          </w:tcPr>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БАНК</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46">
            <w:pPr>
              <w:spacing w:after="240" w:lineRule="auto"/>
              <w:rPr/>
            </w:pP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248">
            <w:pPr>
              <w:rPr/>
            </w:pPr>
            <w:r w:rsidDel="00000000" w:rsidR="00000000" w:rsidRPr="00000000">
              <w:rPr>
                <w:rtl w:val="0"/>
              </w:rPr>
            </w:r>
          </w:p>
        </w:tc>
        <w:tc>
          <w:tcPr>
            <w:gridSpan w:val="3"/>
            <w:tcMar>
              <w:top w:w="0.0" w:type="dxa"/>
              <w:left w:w="108.0" w:type="dxa"/>
              <w:bottom w:w="0.0" w:type="dxa"/>
              <w:right w:w="108.0" w:type="dxa"/>
            </w:tcMar>
          </w:tcPr>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КЛІЄНТ</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Повне найменування</w:t>
            </w:r>
            <w:r w:rsidDel="00000000" w:rsidR="00000000" w:rsidRPr="00000000">
              <w:rPr>
                <w:rtl w:val="0"/>
              </w:rPr>
            </w:r>
          </w:p>
          <w:p w:rsidR="00000000" w:rsidDel="00000000" w:rsidP="00000000" w:rsidRDefault="00000000" w:rsidRPr="00000000" w14:paraId="0000024F">
            <w:pPr>
              <w:spacing w:after="240" w:lineRule="auto"/>
              <w:rPr/>
            </w:pPr>
            <w:r w:rsidDel="00000000" w:rsidR="00000000" w:rsidRPr="00000000">
              <w:rPr>
                <w:rtl w:val="0"/>
              </w:rPr>
              <w:br w:type="textWrapping"/>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Місцезнаходження:</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1"/>
                <w:i w:val="0"/>
                <w:smallCaps w:val="0"/>
                <w:strike w:val="0"/>
                <w:color w:val="000000"/>
                <w:sz w:val="22"/>
                <w:szCs w:val="22"/>
                <w:u w:val="none"/>
                <w:shd w:fill="auto" w:val="clear"/>
                <w:vertAlign w:val="baseline"/>
                <w:rtl w:val="0"/>
              </w:rPr>
              <w:t xml:space="preserve">ПУБЛІЧНЕ АКЦІОНЕРНЕ ТОВАРИСТВО АКЦІОНЕРНИЙ БАНК «УКРГАЗБАНК»</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03087, м. Київ, вул. Єреванська,1</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bottom w:color="000000" w:space="0" w:sz="4" w:val="single"/>
            </w:tcBorders>
            <w:tcMar>
              <w:top w:w="0.0" w:type="dxa"/>
              <w:left w:w="108.0" w:type="dxa"/>
              <w:bottom w:w="0.0" w:type="dxa"/>
              <w:right w:w="108.0" w:type="dxa"/>
            </w:tcMar>
          </w:tcPr>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Повне найменування:</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Поштова адреса:</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5A">
            <w:pPr>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Місцезнаходження:</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5E">
            <w:pPr>
              <w:rPr/>
            </w:pPr>
            <w:r w:rsidDel="00000000" w:rsidR="00000000" w:rsidRPr="00000000">
              <w:rPr>
                <w:rtl w:val="0"/>
              </w:rPr>
            </w:r>
          </w:p>
        </w:tc>
      </w:tr>
      <w:tr>
        <w:trPr>
          <w:cantSplit w:val="0"/>
          <w:tblHeader w:val="0"/>
        </w:trPr>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0">
            <w:pPr>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4">
            <w:pPr>
              <w:rPr/>
            </w:pPr>
            <w:r w:rsidDel="00000000" w:rsidR="00000000" w:rsidRPr="00000000">
              <w:rPr>
                <w:rtl w:val="0"/>
              </w:rPr>
            </w:r>
          </w:p>
        </w:tc>
      </w:tr>
      <w:tr>
        <w:trPr>
          <w:cantSplit w:val="0"/>
          <w:tblHeader w:val="0"/>
        </w:trPr>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Код ЄДРПОУ:</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Код банку:  </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23697280</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Поштова адреса:</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B">
            <w:pPr>
              <w:rPr/>
            </w:pPr>
            <w:r w:rsidDel="00000000" w:rsidR="00000000" w:rsidRPr="00000000">
              <w:rPr>
                <w:rtl w:val="0"/>
              </w:rPr>
            </w:r>
          </w:p>
        </w:tc>
      </w:tr>
      <w:tr>
        <w:trPr>
          <w:cantSplit w:val="0"/>
          <w:tblHeader w:val="0"/>
        </w:trPr>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320478</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1">
            <w:pPr>
              <w:rPr/>
            </w:pPr>
            <w:r w:rsidDel="00000000" w:rsidR="00000000" w:rsidRPr="00000000">
              <w:rPr>
                <w:rtl w:val="0"/>
              </w:rPr>
            </w:r>
          </w:p>
        </w:tc>
      </w:tr>
      <w:tr>
        <w:trPr>
          <w:cantSplit w:val="0"/>
          <w:tblHeader w:val="0"/>
        </w:trPr>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ІПН:</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236972826658</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Код ЄДРПОУ:</w:t>
            </w: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ІПН:</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8">
            <w:pPr>
              <w:rPr/>
            </w:pPr>
            <w:r w:rsidDel="00000000" w:rsidR="00000000" w:rsidRPr="00000000">
              <w:rPr>
                <w:rtl w:val="0"/>
              </w:rPr>
            </w:r>
          </w:p>
        </w:tc>
      </w:tr>
      <w:tr>
        <w:trPr>
          <w:cantSplit w:val="0"/>
          <w:tblHeader w:val="0"/>
        </w:trPr>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Місцезнаходження:</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Journal" w:cs="Journal" w:eastAsia="Journal" w:hAnsi="Journal"/>
                <w:b w:val="0"/>
                <w:i w:val="0"/>
                <w:smallCaps w:val="0"/>
                <w:strike w:val="0"/>
                <w:color w:val="000000"/>
                <w:sz w:val="22"/>
                <w:szCs w:val="22"/>
                <w:u w:val="none"/>
                <w:shd w:fill="auto" w:val="clear"/>
                <w:vertAlign w:val="baseline"/>
                <w:rtl w:val="0"/>
              </w:rPr>
              <w:t xml:space="preserve">03087, м. Київ, вул. Єреванська,1</w:t>
            </w: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E">
            <w:pPr>
              <w:rPr/>
            </w:pPr>
            <w:r w:rsidDel="00000000" w:rsidR="00000000" w:rsidRPr="00000000">
              <w:rPr>
                <w:rtl w:val="0"/>
              </w:rPr>
            </w:r>
          </w:p>
        </w:tc>
      </w:tr>
      <w:tr>
        <w:trPr>
          <w:cantSplit w:val="0"/>
          <w:tblHeader w:val="0"/>
        </w:trPr>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Телефон/факс:</w:t>
            </w:r>
            <w:r w:rsidDel="00000000" w:rsidR="00000000" w:rsidRPr="00000000">
              <w:rPr>
                <w:rtl w:val="0"/>
              </w:rPr>
            </w:r>
          </w:p>
        </w:tc>
        <w:tc>
          <w:tcPr>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80">
            <w:pPr>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vMerge w:val="restart"/>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Додаткові канали зв’язку</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(Обов’язкові для заповнення)  </w:t>
            </w: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Телефон/факс:</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Електронна адреса:</w:t>
            </w: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86">
            <w:pPr>
              <w:spacing w:after="240" w:lineRule="auto"/>
              <w:rPr/>
            </w:pPr>
            <w:r w:rsidDel="00000000" w:rsidR="00000000" w:rsidRPr="00000000">
              <w:rPr>
                <w:rtl w:val="0"/>
              </w:rPr>
              <w:br w:type="textWrapping"/>
            </w:r>
          </w:p>
        </w:tc>
      </w:tr>
      <w:tr>
        <w:trPr>
          <w:cantSplit w:val="0"/>
          <w:tblHeader w:val="0"/>
        </w:trPr>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89">
            <w:pPr>
              <w:rPr/>
            </w:pPr>
            <w:r w:rsidDel="00000000" w:rsidR="00000000" w:rsidRPr="00000000">
              <w:rPr>
                <w:rtl w:val="0"/>
              </w:rPr>
            </w:r>
          </w:p>
        </w:tc>
        <w:tc>
          <w:tcPr>
            <w:gridSpan w:val="2"/>
            <w:vMerge w:val="continue"/>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28C">
            <w:pPr>
              <w:rPr/>
            </w:pPr>
            <w:r w:rsidDel="00000000" w:rsidR="00000000" w:rsidRPr="00000000">
              <w:rPr>
                <w:rtl w:val="0"/>
              </w:rPr>
            </w:r>
          </w:p>
        </w:tc>
      </w:tr>
    </w:tbl>
    <w:p w:rsidR="00000000" w:rsidDel="00000000" w:rsidP="00000000" w:rsidRDefault="00000000" w:rsidRPr="00000000" w14:paraId="0000028D">
      <w:pPr>
        <w:rPr/>
      </w:pPr>
      <w:r w:rsidDel="00000000" w:rsidR="00000000" w:rsidRPr="00000000">
        <w:rPr>
          <w:rtl w:val="0"/>
        </w:rPr>
      </w:r>
    </w:p>
    <w:tbl>
      <w:tblPr>
        <w:tblStyle w:val="Table7"/>
        <w:tblW w:w="5976.0" w:type="dxa"/>
        <w:jc w:val="left"/>
        <w:tblLayout w:type="fixed"/>
        <w:tblLook w:val="0400"/>
      </w:tblPr>
      <w:tblGrid>
        <w:gridCol w:w="777"/>
        <w:gridCol w:w="276"/>
        <w:gridCol w:w="1714"/>
        <w:gridCol w:w="222"/>
        <w:gridCol w:w="777"/>
        <w:gridCol w:w="256"/>
        <w:gridCol w:w="1954"/>
        <w:tblGridChange w:id="0">
          <w:tblGrid>
            <w:gridCol w:w="777"/>
            <w:gridCol w:w="276"/>
            <w:gridCol w:w="1714"/>
            <w:gridCol w:w="222"/>
            <w:gridCol w:w="777"/>
            <w:gridCol w:w="256"/>
            <w:gridCol w:w="1954"/>
          </w:tblGrid>
        </w:tblGridChange>
      </w:tblGrid>
      <w:tr>
        <w:trPr>
          <w:cantSplit w:val="0"/>
          <w:trHeight w:val="254" w:hRule="atLeast"/>
          <w:tblHeader w:val="0"/>
        </w:trPr>
        <w:tc>
          <w:tcPr>
            <w:gridSpan w:val="3"/>
            <w:tcBorders>
              <w:bottom w:color="000000" w:space="0" w:sz="4" w:val="single"/>
            </w:tcBorders>
            <w:tcMar>
              <w:top w:w="0.0" w:type="dxa"/>
              <w:left w:w="108.0" w:type="dxa"/>
              <w:bottom w:w="0.0" w:type="dxa"/>
              <w:right w:w="108.0" w:type="dxa"/>
            </w:tcMar>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Merge w:val="restart"/>
            <w:tcBorders>
              <w:bottom w:color="000000" w:space="0" w:sz="4" w:val="single"/>
            </w:tcBorders>
            <w:tcMar>
              <w:top w:w="0.0" w:type="dxa"/>
              <w:left w:w="108.0" w:type="dxa"/>
              <w:bottom w:w="0.0" w:type="dxa"/>
              <w:right w:w="108.0" w:type="dxa"/>
            </w:tcMar>
          </w:tcPr>
          <w:p w:rsidR="00000000" w:rsidDel="00000000" w:rsidP="00000000" w:rsidRDefault="00000000" w:rsidRPr="00000000" w14:paraId="00000291">
            <w:pPr>
              <w:rPr/>
            </w:pPr>
            <w:r w:rsidDel="00000000" w:rsidR="00000000" w:rsidRPr="00000000">
              <w:rPr>
                <w:rtl w:val="0"/>
              </w:rPr>
            </w:r>
          </w:p>
        </w:tc>
        <w:tc>
          <w:tcPr>
            <w:gridSpan w:val="3"/>
            <w:tcBorders>
              <w:bottom w:color="000000" w:space="0" w:sz="4" w:val="single"/>
            </w:tcBorders>
            <w:tcMar>
              <w:top w:w="0.0" w:type="dxa"/>
              <w:left w:w="108.0" w:type="dxa"/>
              <w:bottom w:w="0.0" w:type="dxa"/>
              <w:right w:w="108.0" w:type="dxa"/>
            </w:tcMar>
          </w:tcPr>
          <w:p w:rsidR="00000000" w:rsidDel="00000000" w:rsidP="00000000" w:rsidRDefault="00000000" w:rsidRPr="00000000" w14:paraId="00000292">
            <w:pPr>
              <w:rPr/>
            </w:pPr>
            <w:r w:rsidDel="00000000" w:rsidR="00000000" w:rsidRPr="00000000">
              <w:rPr>
                <w:rtl w:val="0"/>
              </w:rPr>
            </w:r>
          </w:p>
        </w:tc>
      </w:tr>
      <w:tr>
        <w:trPr>
          <w:cantSplit w:val="0"/>
          <w:trHeight w:val="167" w:hRule="atLeast"/>
          <w:tblHeader w:val="0"/>
        </w:trPr>
        <w:tc>
          <w:tcPr>
            <w:gridSpan w:val="3"/>
            <w:tcBorders>
              <w:top w:color="000000" w:space="0" w:sz="4" w:val="single"/>
            </w:tcBorders>
            <w:tcMar>
              <w:top w:w="0.0" w:type="dxa"/>
              <w:left w:w="108.0" w:type="dxa"/>
              <w:bottom w:w="0.0" w:type="dxa"/>
              <w:right w:w="108.0" w:type="dxa"/>
            </w:tcMar>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(посада)</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tcBorders>
            <w:tcMar>
              <w:top w:w="0.0" w:type="dxa"/>
              <w:left w:w="108.0" w:type="dxa"/>
              <w:bottom w:w="0.0" w:type="dxa"/>
              <w:right w:w="108.0" w:type="dxa"/>
            </w:tcMar>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(посада)</w:t>
            </w:r>
            <w:r w:rsidDel="00000000" w:rsidR="00000000" w:rsidRPr="00000000">
              <w:rPr>
                <w:rtl w:val="0"/>
              </w:rPr>
            </w:r>
          </w:p>
        </w:tc>
      </w:tr>
      <w:tr>
        <w:trPr>
          <w:cantSplit w:val="0"/>
          <w:trHeight w:val="252" w:hRule="atLeast"/>
          <w:tblHeader w:val="0"/>
        </w:trPr>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29C">
            <w:pPr>
              <w:rPr/>
            </w:pPr>
            <w:r w:rsidDel="00000000" w:rsidR="00000000" w:rsidRPr="00000000">
              <w:rPr>
                <w:rtl w:val="0"/>
              </w:rPr>
            </w:r>
          </w:p>
        </w:tc>
        <w:tc>
          <w:tcPr>
            <w:vMerge w:val="restart"/>
            <w:tcBorders>
              <w:bottom w:color="000000" w:space="0" w:sz="4" w:val="single"/>
            </w:tcBorders>
            <w:tcMar>
              <w:top w:w="0.0" w:type="dxa"/>
              <w:left w:w="108.0" w:type="dxa"/>
              <w:bottom w:w="0.0" w:type="dxa"/>
              <w:right w:w="108.0" w:type="dxa"/>
            </w:tcMar>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29F">
            <w:pPr>
              <w:rPr/>
            </w:pP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2A1">
            <w:pPr>
              <w:rPr/>
            </w:pPr>
            <w:r w:rsidDel="00000000" w:rsidR="00000000" w:rsidRPr="00000000">
              <w:rPr>
                <w:rtl w:val="0"/>
              </w:rPr>
            </w:r>
          </w:p>
        </w:tc>
        <w:tc>
          <w:tcPr>
            <w:vMerge w:val="restart"/>
            <w:tcBorders>
              <w:bottom w:color="000000" w:space="0" w:sz="4" w:val="single"/>
            </w:tcBorders>
            <w:tcMar>
              <w:top w:w="0.0" w:type="dxa"/>
              <w:left w:w="108.0" w:type="dxa"/>
              <w:bottom w:w="0.0" w:type="dxa"/>
              <w:right w:w="108.0" w:type="dxa"/>
            </w:tcMar>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tl w:val="0"/>
              </w:rPr>
            </w:r>
          </w:p>
        </w:tc>
        <w:tc>
          <w:tcPr>
            <w:tcBorders>
              <w:bottom w:color="000000" w:space="0" w:sz="4" w:val="single"/>
            </w:tcBorders>
            <w:tcMar>
              <w:top w:w="0.0" w:type="dxa"/>
              <w:left w:w="108.0" w:type="dxa"/>
              <w:bottom w:w="0.0" w:type="dxa"/>
              <w:right w:w="108.0" w:type="dxa"/>
            </w:tcMar>
          </w:tcPr>
          <w:p w:rsidR="00000000" w:rsidDel="00000000" w:rsidP="00000000" w:rsidRDefault="00000000" w:rsidRPr="00000000" w14:paraId="000002A3">
            <w:pPr>
              <w:rPr/>
            </w:pPr>
            <w:r w:rsidDel="00000000" w:rsidR="00000000" w:rsidRPr="00000000">
              <w:rPr>
                <w:rtl w:val="0"/>
              </w:rPr>
            </w:r>
          </w:p>
        </w:tc>
      </w:tr>
      <w:tr>
        <w:trPr>
          <w:cantSplit w:val="0"/>
          <w:trHeight w:val="62" w:hRule="atLeast"/>
          <w:tblHeader w:val="0"/>
        </w:trPr>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(підпис)</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(прізвище та ініціали)</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(підпис)</w:t>
            </w:r>
            <w:r w:rsidDel="00000000" w:rsidR="00000000" w:rsidRPr="00000000">
              <w:rPr>
                <w:rtl w:val="0"/>
              </w:rPr>
            </w:r>
          </w:p>
        </w:tc>
        <w:tc>
          <w:tcPr>
            <w:vMerge w:val="continue"/>
            <w:tcBorders>
              <w:bottom w:color="000000" w:space="0" w:sz="4" w:val="single"/>
            </w:tcBorders>
            <w:tcMar>
              <w:top w:w="0.0" w:type="dxa"/>
              <w:left w:w="108.0" w:type="dxa"/>
              <w:bottom w:w="0.0" w:type="dxa"/>
              <w:right w:w="108.0" w:type="dxa"/>
            </w:tcMa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tcBorders>
            <w:tcMar>
              <w:top w:w="0.0" w:type="dxa"/>
              <w:left w:w="108.0" w:type="dxa"/>
              <w:bottom w:w="0.0" w:type="dxa"/>
              <w:right w:w="108.0" w:type="dxa"/>
            </w:tcMar>
          </w:tcPr>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(прізвище та ініціали)      </w:t>
            </w:r>
            <w:r w:rsidDel="00000000" w:rsidR="00000000" w:rsidRPr="00000000">
              <w:rPr>
                <w:rtl w:val="0"/>
              </w:rPr>
            </w:r>
          </w:p>
        </w:tc>
      </w:tr>
    </w:tbl>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М.П.                                                                                                     М.П. (за наявності)</w:t>
      </w:r>
      <w:r w:rsidDel="00000000" w:rsidR="00000000" w:rsidRPr="00000000">
        <w:rPr>
          <w:rtl w:val="0"/>
        </w:rPr>
      </w:r>
    </w:p>
    <w:p w:rsidR="00000000" w:rsidDel="00000000" w:rsidP="00000000" w:rsidRDefault="00000000" w:rsidRPr="00000000" w14:paraId="000002AC">
      <w:pPr>
        <w:keepNext w:val="1"/>
        <w:tabs>
          <w:tab w:val="left" w:leader="none" w:pos="0"/>
          <w:tab w:val="left" w:leader="none" w:pos="284"/>
        </w:tabs>
        <w:jc w:val="both"/>
        <w:rPr>
          <w:sz w:val="20"/>
          <w:szCs w:val="20"/>
        </w:rPr>
      </w:pPr>
      <w:r w:rsidDel="00000000" w:rsidR="00000000" w:rsidRPr="00000000">
        <w:rPr>
          <w:rtl w:val="0"/>
        </w:rPr>
      </w:r>
    </w:p>
    <w:sectPr>
      <w:pgSz w:h="16838" w:w="11906" w:orient="portrait"/>
      <w:pgMar w:bottom="284" w:top="284" w:left="567" w:right="42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Journ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AD">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1">
    <w:p w:rsidR="00000000" w:rsidDel="00000000" w:rsidP="00000000" w:rsidRDefault="00000000" w:rsidRPr="00000000" w14:paraId="000002AE">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r w:rsidDel="00000000" w:rsidR="00000000" w:rsidRPr="00000000">
        <w:rPr>
          <w:color w:val="000000"/>
          <w:sz w:val="14"/>
          <w:szCs w:val="14"/>
          <w:rtl w:val="0"/>
        </w:rPr>
        <w:t xml:space="preserve">При друку документа інформація про ЕП Клієнта відображається із зазначенням Підписувача, номеру сертифіката та його строку дії.</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02" w:hanging="360"/>
      </w:pPr>
      <w:rPr>
        <w:b w:val="1"/>
        <w:i w:val="0"/>
      </w:rPr>
    </w:lvl>
    <w:lvl w:ilvl="1">
      <w:start w:val="1"/>
      <w:numFmt w:val="lowerLetter"/>
      <w:lvlText w:val="%2."/>
      <w:lvlJc w:val="left"/>
      <w:pPr>
        <w:ind w:left="1022" w:hanging="360"/>
      </w:pPr>
      <w:rPr/>
    </w:lvl>
    <w:lvl w:ilvl="2">
      <w:start w:val="1"/>
      <w:numFmt w:val="lowerRoman"/>
      <w:lvlText w:val="%3."/>
      <w:lvlJc w:val="right"/>
      <w:pPr>
        <w:ind w:left="1742" w:hanging="180"/>
      </w:pPr>
      <w:rPr/>
    </w:lvl>
    <w:lvl w:ilvl="3">
      <w:start w:val="1"/>
      <w:numFmt w:val="decimal"/>
      <w:lvlText w:val="%4."/>
      <w:lvlJc w:val="left"/>
      <w:pPr>
        <w:ind w:left="2462" w:hanging="360"/>
      </w:pPr>
      <w:rPr/>
    </w:lvl>
    <w:lvl w:ilvl="4">
      <w:start w:val="1"/>
      <w:numFmt w:val="lowerLetter"/>
      <w:lvlText w:val="%5."/>
      <w:lvlJc w:val="left"/>
      <w:pPr>
        <w:ind w:left="3182" w:hanging="360"/>
      </w:pPr>
      <w:rPr/>
    </w:lvl>
    <w:lvl w:ilvl="5">
      <w:start w:val="1"/>
      <w:numFmt w:val="lowerRoman"/>
      <w:lvlText w:val="%6."/>
      <w:lvlJc w:val="right"/>
      <w:pPr>
        <w:ind w:left="3902" w:hanging="180"/>
      </w:pPr>
      <w:rPr/>
    </w:lvl>
    <w:lvl w:ilvl="6">
      <w:start w:val="1"/>
      <w:numFmt w:val="decimal"/>
      <w:lvlText w:val="%7."/>
      <w:lvlJc w:val="left"/>
      <w:pPr>
        <w:ind w:left="4622" w:hanging="360"/>
      </w:pPr>
      <w:rPr/>
    </w:lvl>
    <w:lvl w:ilvl="7">
      <w:start w:val="1"/>
      <w:numFmt w:val="lowerLetter"/>
      <w:lvlText w:val="%8."/>
      <w:lvlJc w:val="left"/>
      <w:pPr>
        <w:ind w:left="5342" w:hanging="360"/>
      </w:pPr>
      <w:rPr/>
    </w:lvl>
    <w:lvl w:ilvl="8">
      <w:start w:val="1"/>
      <w:numFmt w:val="lowerRoman"/>
      <w:lvlText w:val="%9."/>
      <w:lvlJc w:val="right"/>
      <w:pPr>
        <w:ind w:left="6062" w:hanging="180"/>
      </w:pPr>
      <w:rPr/>
    </w:lvl>
  </w:abstractNum>
  <w:abstractNum w:abstractNumId="2">
    <w:lvl w:ilvl="0">
      <w:start w:val="1"/>
      <w:numFmt w:val="decimal"/>
      <w:lvlText w:val="%1."/>
      <w:lvlJc w:val="left"/>
      <w:pPr>
        <w:ind w:left="302" w:hanging="360"/>
      </w:pPr>
      <w:rPr>
        <w:b w:val="1"/>
        <w:i w:val="0"/>
      </w:rPr>
    </w:lvl>
    <w:lvl w:ilvl="1">
      <w:start w:val="1"/>
      <w:numFmt w:val="lowerLetter"/>
      <w:lvlText w:val="%2."/>
      <w:lvlJc w:val="left"/>
      <w:pPr>
        <w:ind w:left="1022" w:hanging="360"/>
      </w:pPr>
      <w:rPr/>
    </w:lvl>
    <w:lvl w:ilvl="2">
      <w:start w:val="1"/>
      <w:numFmt w:val="lowerRoman"/>
      <w:lvlText w:val="%3."/>
      <w:lvlJc w:val="right"/>
      <w:pPr>
        <w:ind w:left="1742" w:hanging="180"/>
      </w:pPr>
      <w:rPr/>
    </w:lvl>
    <w:lvl w:ilvl="3">
      <w:start w:val="1"/>
      <w:numFmt w:val="decimal"/>
      <w:lvlText w:val="%4."/>
      <w:lvlJc w:val="left"/>
      <w:pPr>
        <w:ind w:left="2462" w:hanging="360"/>
      </w:pPr>
      <w:rPr/>
    </w:lvl>
    <w:lvl w:ilvl="4">
      <w:start w:val="1"/>
      <w:numFmt w:val="lowerLetter"/>
      <w:lvlText w:val="%5."/>
      <w:lvlJc w:val="left"/>
      <w:pPr>
        <w:ind w:left="3182" w:hanging="360"/>
      </w:pPr>
      <w:rPr/>
    </w:lvl>
    <w:lvl w:ilvl="5">
      <w:start w:val="1"/>
      <w:numFmt w:val="lowerRoman"/>
      <w:lvlText w:val="%6."/>
      <w:lvlJc w:val="right"/>
      <w:pPr>
        <w:ind w:left="3902" w:hanging="180"/>
      </w:pPr>
      <w:rPr/>
    </w:lvl>
    <w:lvl w:ilvl="6">
      <w:start w:val="1"/>
      <w:numFmt w:val="decimal"/>
      <w:lvlText w:val="%7."/>
      <w:lvlJc w:val="left"/>
      <w:pPr>
        <w:ind w:left="4622" w:hanging="360"/>
      </w:pPr>
      <w:rPr/>
    </w:lvl>
    <w:lvl w:ilvl="7">
      <w:start w:val="1"/>
      <w:numFmt w:val="lowerLetter"/>
      <w:lvlText w:val="%8."/>
      <w:lvlJc w:val="left"/>
      <w:pPr>
        <w:ind w:left="5342" w:hanging="360"/>
      </w:pPr>
      <w:rPr/>
    </w:lvl>
    <w:lvl w:ilvl="8">
      <w:start w:val="1"/>
      <w:numFmt w:val="lowerRoman"/>
      <w:lvlText w:val="%9."/>
      <w:lvlJc w:val="right"/>
      <w:pPr>
        <w:ind w:left="6062" w:hanging="18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sz w:val="24"/>
      <w:szCs w:val="24"/>
      <w:lang w:eastAsia="ja-JP" w:val="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name w:val="footnote reference"/>
    <w:semiHidden w:val="1"/>
    <w:qFormat w:val="1"/>
    <w:rPr>
      <w:vertAlign w:val="superscript"/>
    </w:rPr>
  </w:style>
  <w:style w:type="character" w:styleId="a4">
    <w:name w:val="annotation reference"/>
    <w:unhideWhenUsed w:val="1"/>
    <w:qFormat w:val="1"/>
    <w:rPr>
      <w:sz w:val="16"/>
      <w:szCs w:val="16"/>
    </w:rPr>
  </w:style>
  <w:style w:type="character" w:styleId="a5">
    <w:name w:val="Emphasis"/>
    <w:qFormat w:val="1"/>
    <w:rPr>
      <w:i w:val="1"/>
      <w:iCs w:val="1"/>
    </w:rPr>
  </w:style>
  <w:style w:type="character" w:styleId="a6">
    <w:name w:val="Hyperlink"/>
    <w:rPr>
      <w:color w:val="0000ff"/>
      <w:u w:val="single"/>
    </w:rPr>
  </w:style>
  <w:style w:type="character" w:styleId="a7">
    <w:name w:val="Strong"/>
    <w:basedOn w:val="a0"/>
    <w:uiPriority w:val="22"/>
    <w:qFormat w:val="1"/>
    <w:rPr>
      <w:b w:val="1"/>
      <w:bCs w:val="1"/>
    </w:rPr>
  </w:style>
  <w:style w:type="paragraph" w:styleId="a8">
    <w:name w:val="Balloon Text"/>
    <w:basedOn w:val="a"/>
    <w:semiHidden w:val="1"/>
    <w:rPr>
      <w:rFonts w:ascii="Tahoma" w:cs="Tahoma" w:hAnsi="Tahoma"/>
      <w:sz w:val="16"/>
      <w:szCs w:val="16"/>
    </w:rPr>
  </w:style>
  <w:style w:type="paragraph" w:styleId="20">
    <w:name w:val="Body Text 2"/>
    <w:basedOn w:val="a"/>
    <w:link w:val="21"/>
    <w:qFormat w:val="1"/>
    <w:pPr>
      <w:spacing w:after="120" w:line="480" w:lineRule="auto"/>
    </w:pPr>
  </w:style>
  <w:style w:type="paragraph" w:styleId="a9">
    <w:name w:val="annotation text"/>
    <w:basedOn w:val="a"/>
    <w:link w:val="aa"/>
    <w:qFormat w:val="1"/>
    <w:rPr>
      <w:sz w:val="20"/>
      <w:szCs w:val="20"/>
    </w:rPr>
  </w:style>
  <w:style w:type="paragraph" w:styleId="ab">
    <w:name w:val="annotation subject"/>
    <w:basedOn w:val="a9"/>
    <w:next w:val="a9"/>
    <w:link w:val="ac"/>
    <w:qFormat w:val="1"/>
    <w:rPr>
      <w:b w:val="1"/>
      <w:bCs w:val="1"/>
    </w:rPr>
  </w:style>
  <w:style w:type="paragraph" w:styleId="ad">
    <w:name w:val="footnote text"/>
    <w:basedOn w:val="a"/>
    <w:semiHidden w:val="1"/>
    <w:qFormat w:val="1"/>
    <w:rPr>
      <w:sz w:val="20"/>
      <w:szCs w:val="20"/>
      <w:lang w:eastAsia="ru-RU" w:val="uk-UA"/>
    </w:rPr>
  </w:style>
  <w:style w:type="paragraph" w:styleId="ae">
    <w:name w:val="Body Text"/>
    <w:basedOn w:val="a"/>
    <w:link w:val="af"/>
    <w:pPr>
      <w:spacing w:after="120"/>
    </w:pPr>
    <w:rPr>
      <w:lang w:eastAsia="ru-RU" w:val="uk-UA"/>
    </w:rPr>
  </w:style>
  <w:style w:type="paragraph" w:styleId="af0">
    <w:name w:val="Body Text Indent"/>
    <w:basedOn w:val="a"/>
    <w:link w:val="af1"/>
    <w:qFormat w:val="1"/>
    <w:pPr>
      <w:spacing w:after="120"/>
      <w:ind w:left="283"/>
    </w:pPr>
  </w:style>
  <w:style w:type="paragraph" w:styleId="af2">
    <w:name w:val="Title"/>
    <w:basedOn w:val="a"/>
    <w:next w:val="a"/>
    <w:pPr>
      <w:keepNext w:val="1"/>
      <w:keepLines w:val="1"/>
      <w:spacing w:after="120" w:before="480"/>
    </w:pPr>
    <w:rPr>
      <w:b w:val="1"/>
      <w:sz w:val="72"/>
      <w:szCs w:val="72"/>
    </w:rPr>
  </w:style>
  <w:style w:type="paragraph" w:styleId="af3">
    <w:name w:val="Normal (Web)"/>
    <w:basedOn w:val="a"/>
    <w:uiPriority w:val="99"/>
    <w:unhideWhenUsed w:val="1"/>
    <w:pPr>
      <w:spacing w:after="100" w:afterAutospacing="1" w:before="100" w:beforeAutospacing="1"/>
    </w:pPr>
    <w:rPr>
      <w:lang w:eastAsia="uk-UA" w:val="uk-UA"/>
    </w:rPr>
  </w:style>
  <w:style w:type="paragraph" w:styleId="af4">
    <w:name w:val="Subtitle"/>
    <w:basedOn w:val="a"/>
    <w:next w:val="a"/>
    <w:qFormat w:val="1"/>
    <w:pPr>
      <w:keepNext w:val="1"/>
      <w:keepLines w:val="1"/>
      <w:spacing w:after="80" w:before="360"/>
    </w:pPr>
    <w:rPr>
      <w:rFonts w:ascii="Georgia" w:cs="Georgia" w:eastAsia="Georgia" w:hAnsi="Georgia"/>
      <w:i w:val="1"/>
      <w:color w:val="666666"/>
      <w:sz w:val="48"/>
      <w:szCs w:val="48"/>
    </w:rPr>
  </w:style>
  <w:style w:type="table" w:styleId="22">
    <w:name w:val="Table Grid 2"/>
    <w:basedOn w:val="a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cPr>
      <w:shd w:color="auto" w:fill="auto" w:val="clear"/>
    </w:tcPr>
    <w:tblStylePr w:type="firstRow">
      <w:rPr>
        <w:b w:val="1"/>
        <w:bCs w:val="1"/>
      </w:rPr>
      <w:tblPr/>
      <w:tcPr>
        <w:tcBorders>
          <w:tl2br w:space="0" w:sz="0" w:val="nil"/>
          <w:tr2bl w:space="0" w:sz="0" w:val="nil"/>
        </w:tcBorders>
      </w:tcPr>
    </w:tblStylePr>
    <w:tblStylePr w:type="lastRow">
      <w:rPr>
        <w:b w:val="0"/>
        <w:bCs w:val="1"/>
      </w:rPr>
      <w:tblPr/>
      <w:tcPr>
        <w:tcBorders>
          <w:top w:color="000000" w:space="0" w:sz="6" w:val="single"/>
          <w:tl2br w:space="0" w:sz="0" w:val="nil"/>
          <w:tr2bl w:space="0" w:sz="0" w:val="nil"/>
        </w:tcBorders>
      </w:tcPr>
    </w:tblStylePr>
    <w:tblStylePr w:type="firstCol">
      <w:pPr>
        <w:jc w:val="left"/>
      </w:pPr>
      <w:rPr>
        <w:b w:val="0"/>
        <w:bCs w:val="1"/>
      </w:rPr>
      <w:tblPr/>
      <w:tcPr>
        <w:vAlign w:val="center"/>
      </w:tcPr>
    </w:tblStylePr>
    <w:tblStylePr w:type="lastCol">
      <w:rPr>
        <w:b w:val="0"/>
        <w:bCs w:val="1"/>
      </w:rPr>
      <w:tblPr/>
      <w:tcPr>
        <w:tcBorders>
          <w:tl2br w:space="0" w:sz="0" w:val="nil"/>
          <w:tr2bl w:space="0" w:sz="0" w:val="nil"/>
        </w:tcBorders>
      </w:tcPr>
    </w:tblStylePr>
  </w:style>
  <w:style w:type="table" w:styleId="af5">
    <w:name w:val="Table Grid"/>
    <w:basedOn w:val="a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tblPr>
      <w:tblCellMar>
        <w:top w:w="0.0" w:type="dxa"/>
        <w:left w:w="0.0" w:type="dxa"/>
        <w:bottom w:w="0.0" w:type="dxa"/>
        <w:right w:w="0.0" w:type="dxa"/>
      </w:tblCellMar>
    </w:tblPr>
  </w:style>
  <w:style w:type="table" w:styleId="23" w:customStyle="1">
    <w:name w:val="Стиль таблицы2"/>
    <w:basedOn w:val="a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NewStyle" w:customStyle="1">
    <w:name w:val="NewStyle"/>
    <w:basedOn w:val="a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val="1"/>
      </w:rPr>
    </w:tblStylePr>
    <w:tblStylePr w:type="firstCol">
      <w:pPr>
        <w:jc w:val="left"/>
      </w:pPr>
    </w:tblStylePr>
  </w:style>
  <w:style w:type="paragraph" w:styleId="10" w:customStyle="1">
    <w:name w:val="Знак1"/>
    <w:basedOn w:val="a"/>
    <w:pPr>
      <w:tabs>
        <w:tab w:val="left" w:pos="720"/>
      </w:tabs>
      <w:spacing w:after="160" w:line="240" w:lineRule="exact"/>
      <w:ind w:left="720" w:hanging="720"/>
      <w:jc w:val="both"/>
    </w:pPr>
    <w:rPr>
      <w:rFonts w:ascii="Verdana" w:cs="Verdana" w:hAnsi="Verdana"/>
      <w:sz w:val="20"/>
      <w:szCs w:val="20"/>
      <w:lang w:eastAsia="en-US" w:val="en-US"/>
    </w:rPr>
  </w:style>
  <w:style w:type="character" w:styleId="11" w:customStyle="1">
    <w:name w:val="Основной шрифт абзаца1"/>
  </w:style>
  <w:style w:type="paragraph" w:styleId="af6" w:customStyle="1">
    <w:name w:val="Знак Знак"/>
    <w:basedOn w:val="a"/>
    <w:pPr>
      <w:spacing w:after="160" w:line="240" w:lineRule="exact"/>
    </w:pPr>
    <w:rPr>
      <w:rFonts w:ascii="Verdana" w:cs="Verdana" w:hAnsi="Verdana"/>
      <w:sz w:val="20"/>
      <w:szCs w:val="20"/>
      <w:lang w:eastAsia="en-US" w:val="en-US"/>
    </w:rPr>
  </w:style>
  <w:style w:type="paragraph" w:styleId="7" w:customStyle="1">
    <w:name w:val="Знак Знак7"/>
    <w:basedOn w:val="a"/>
    <w:qFormat w:val="1"/>
    <w:rPr>
      <w:rFonts w:ascii="Verdana" w:cs="Verdana" w:hAnsi="Verdana"/>
      <w:sz w:val="20"/>
      <w:szCs w:val="20"/>
      <w:lang w:eastAsia="en-US" w:val="en-US"/>
    </w:rPr>
  </w:style>
  <w:style w:type="character" w:styleId="af" w:customStyle="1">
    <w:name w:val="Основной текст Знак"/>
    <w:link w:val="ae"/>
    <w:qFormat w:val="1"/>
    <w:rPr>
      <w:rFonts w:eastAsia="Times New Roman"/>
      <w:sz w:val="24"/>
      <w:szCs w:val="24"/>
      <w:lang w:val="uk-UA"/>
    </w:rPr>
  </w:style>
  <w:style w:type="character" w:styleId="af1" w:customStyle="1">
    <w:name w:val="Основной текст с отступом Знак"/>
    <w:basedOn w:val="a0"/>
    <w:link w:val="af0"/>
    <w:qFormat w:val="1"/>
    <w:rPr>
      <w:sz w:val="24"/>
      <w:szCs w:val="24"/>
      <w:lang w:eastAsia="ja-JP" w:val="ru-RU"/>
    </w:rPr>
  </w:style>
  <w:style w:type="character" w:styleId="21" w:customStyle="1">
    <w:name w:val="Основной текст 2 Знак"/>
    <w:basedOn w:val="a0"/>
    <w:link w:val="20"/>
    <w:qFormat w:val="1"/>
    <w:rPr>
      <w:sz w:val="24"/>
      <w:szCs w:val="24"/>
      <w:lang w:eastAsia="ja-JP" w:val="ru-RU"/>
    </w:rPr>
  </w:style>
  <w:style w:type="character" w:styleId="af7">
    <w:name w:val="Placeholder Text"/>
    <w:basedOn w:val="a0"/>
    <w:uiPriority w:val="99"/>
    <w:semiHidden w:val="1"/>
    <w:qFormat w:val="1"/>
    <w:rPr>
      <w:color w:val="808080"/>
    </w:rPr>
  </w:style>
  <w:style w:type="table" w:styleId="12" w:customStyle="1">
    <w:name w:val="Сетка таблицы1"/>
    <w:basedOn w:val="a1"/>
    <w:qFormat w:val="1"/>
    <w:rPr>
      <w:rFonts w:ascii="Calibri" w:eastAsia="Calibri" w:hAnsi="Calibri"/>
      <w:lang w:eastAsia="ru-RU" w:val="ru-R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qFormat w:val="1"/>
    <w:pPr>
      <w:autoSpaceDE w:val="0"/>
      <w:autoSpaceDN w:val="0"/>
      <w:adjustRightInd w:val="0"/>
    </w:pPr>
    <w:rPr>
      <w:color w:val="000000"/>
      <w:sz w:val="24"/>
      <w:szCs w:val="24"/>
    </w:rPr>
  </w:style>
  <w:style w:type="paragraph" w:styleId="af8">
    <w:name w:val="List Paragraph"/>
    <w:basedOn w:val="a"/>
    <w:uiPriority w:val="34"/>
    <w:qFormat w:val="1"/>
    <w:pPr>
      <w:ind w:left="720"/>
      <w:contextualSpacing w:val="1"/>
    </w:pPr>
  </w:style>
  <w:style w:type="paragraph" w:styleId="Style1" w:customStyle="1">
    <w:name w:val="Style 1"/>
    <w:basedOn w:val="a"/>
    <w:uiPriority w:val="99"/>
    <w:qFormat w:val="1"/>
    <w:pPr>
      <w:widowControl w:val="0"/>
      <w:autoSpaceDE w:val="0"/>
      <w:autoSpaceDN w:val="0"/>
      <w:adjustRightInd w:val="0"/>
    </w:pPr>
    <w:rPr>
      <w:sz w:val="20"/>
      <w:szCs w:val="20"/>
      <w:lang w:eastAsia="uk-UA" w:val="uk-UA"/>
    </w:rPr>
  </w:style>
  <w:style w:type="character" w:styleId="CharacterStyle1" w:customStyle="1">
    <w:name w:val="Character Style 1"/>
    <w:uiPriority w:val="99"/>
    <w:qFormat w:val="1"/>
    <w:rPr>
      <w:sz w:val="20"/>
      <w:szCs w:val="20"/>
    </w:rPr>
  </w:style>
  <w:style w:type="character" w:styleId="aa" w:customStyle="1">
    <w:name w:val="Текст примечания Знак"/>
    <w:basedOn w:val="a0"/>
    <w:link w:val="a9"/>
    <w:qFormat w:val="1"/>
    <w:rPr>
      <w:lang w:eastAsia="ja-JP" w:val="ru-RU"/>
    </w:rPr>
  </w:style>
  <w:style w:type="character" w:styleId="ac" w:customStyle="1">
    <w:name w:val="Тема примечания Знак"/>
    <w:basedOn w:val="aa"/>
    <w:link w:val="ab"/>
    <w:qFormat w:val="1"/>
    <w:rPr>
      <w:b w:val="1"/>
      <w:bCs w:val="1"/>
      <w:lang w:eastAsia="ja-JP" w:val="ru-RU"/>
    </w:rPr>
  </w:style>
  <w:style w:type="table" w:styleId="Style43" w:customStyle="1">
    <w:name w:val="_Style 43"/>
    <w:basedOn w:val="TableNormal"/>
    <w:qFormat w:val="1"/>
    <w:pPr>
      <w:jc w:val="center"/>
    </w:pPr>
    <w:rPr>
      <w:rFonts w:ascii="Calibri" w:cs="Calibri" w:eastAsia="Calibri" w:hAnsi="Calibri"/>
    </w:rPr>
    <w:tblPr>
      <w:tblCellMar>
        <w:left w:w="115.0" w:type="dxa"/>
        <w:right w:w="115.0" w:type="dxa"/>
      </w:tblCellMar>
    </w:tblPr>
    <w:tcPr>
      <w:shd w:color="auto" w:fill="auto" w:val="clear"/>
    </w:tcPr>
  </w:style>
  <w:style w:type="table" w:styleId="Style44" w:customStyle="1">
    <w:name w:val="_Style 44"/>
    <w:basedOn w:val="TableNormal"/>
    <w:qFormat w:val="1"/>
    <w:tblPr>
      <w:tblCellMar>
        <w:left w:w="115.0" w:type="dxa"/>
        <w:right w:w="115.0" w:type="dxa"/>
      </w:tblCellMar>
    </w:tblPr>
  </w:style>
  <w:style w:type="table" w:styleId="Style45" w:customStyle="1">
    <w:name w:val="_Style 45"/>
    <w:basedOn w:val="TableNormal"/>
    <w:pPr>
      <w:jc w:val="center"/>
    </w:pPr>
    <w:rPr>
      <w:rFonts w:ascii="Calibri" w:cs="Calibri" w:eastAsia="Calibri" w:hAnsi="Calibri"/>
    </w:rPr>
    <w:tblPr>
      <w:tblCellMar>
        <w:left w:w="115.0" w:type="dxa"/>
        <w:right w:w="115.0" w:type="dxa"/>
      </w:tblCellMar>
    </w:tblPr>
    <w:tcPr>
      <w:shd w:color="auto" w:fill="auto" w:val="clear"/>
    </w:tcPr>
  </w:style>
  <w:style w:type="table" w:styleId="Style46" w:customStyle="1">
    <w:name w:val="_Style 46"/>
    <w:basedOn w:val="TableNormal"/>
    <w:tblPr>
      <w:tblCellMar>
        <w:left w:w="115.0" w:type="dxa"/>
        <w:right w:w="115.0" w:type="dxa"/>
      </w:tblCellMar>
    </w:tblPr>
  </w:style>
  <w:style w:type="table" w:styleId="Style47" w:customStyle="1">
    <w:name w:val="_Style 47"/>
    <w:basedOn w:val="TableNormal"/>
    <w:tblPr>
      <w:tblCellMar>
        <w:left w:w="115.0" w:type="dxa"/>
        <w:right w:w="115.0" w:type="dxa"/>
      </w:tblCellMar>
    </w:tblPr>
  </w:style>
  <w:style w:type="table" w:styleId="Style48" w:customStyle="1">
    <w:name w:val="_Style 48"/>
    <w:basedOn w:val="TableNormal"/>
    <w:tblPr>
      <w:tblCellMar>
        <w:left w:w="115.0" w:type="dxa"/>
        <w:right w:w="115.0" w:type="dxa"/>
      </w:tblCellMar>
    </w:tblPr>
  </w:style>
  <w:style w:type="table" w:styleId="Style49" w:customStyle="1">
    <w:name w:val="_Style 49"/>
    <w:basedOn w:val="TableNormal"/>
    <w:qFormat w:val="1"/>
    <w:tblPr>
      <w:tblCellMar>
        <w:left w:w="115.0" w:type="dxa"/>
        <w:right w:w="115.0" w:type="dxa"/>
      </w:tblCellMar>
    </w:tblPr>
  </w:style>
  <w:style w:type="character" w:styleId="apple-tab-span" w:customStyle="1">
    <w:name w:val="apple-tab-span"/>
    <w:basedOn w:val="a0"/>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Dieh/Kx6thWHOOWSbV4A26vXxQ==">CgMxLjAaKQoBMBIkCiIIB0IeChFRdWF0dHJvY2VudG8gU2FucxIJRmlyYSBNb25vGikKATESJAoiCAdCHgoRUXVhdHRyb2NlbnRvIFNhbnMSCUZpcmEgTW9ubzIJaC4zMGowemxsOAByITFaTy1Fa3YzaTdCRUhnUW5lS2hhUzhfQkVpR3c4STk5Nw==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2023-09-27T08:38:00Z</dcterms:created>
  <dc:creator>Торшина Ірина Олександрівна</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12B2BD43DE16404E81277542BB156C0D</vt:lpwstr>
  </property>
</Properties>
</file>